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C5C7" w14:textId="77777777" w:rsidR="007F1F7C" w:rsidRDefault="007F1F7C" w:rsidP="007F1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F7C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«Оказание </w:t>
      </w:r>
      <w:r w:rsidRPr="009D565D">
        <w:rPr>
          <w:rFonts w:ascii="Times New Roman" w:hAnsi="Times New Roman" w:cs="Times New Roman"/>
          <w:b/>
          <w:sz w:val="28"/>
          <w:szCs w:val="28"/>
        </w:rPr>
        <w:t>бесплатной юридической помощи отдельным категориям граждан</w:t>
      </w:r>
      <w:r w:rsidRPr="008174B2">
        <w:t xml:space="preserve"> </w:t>
      </w:r>
      <w:r w:rsidRPr="008174B2">
        <w:rPr>
          <w:rFonts w:ascii="Times New Roman" w:hAnsi="Times New Roman" w:cs="Times New Roman"/>
          <w:b/>
          <w:sz w:val="28"/>
          <w:szCs w:val="28"/>
        </w:rPr>
        <w:t>по вопросам, относящимся к компетенции министерства труда и социального развития Ростовской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D51412" w14:textId="77777777" w:rsidR="007F1F7C" w:rsidRDefault="007F1F7C" w:rsidP="000B2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FD9E4" w14:textId="77777777" w:rsidR="00154262" w:rsidRPr="003F3BE5" w:rsidRDefault="00154262" w:rsidP="003F3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BE5">
        <w:rPr>
          <w:rFonts w:ascii="Times New Roman" w:hAnsi="Times New Roman" w:cs="Times New Roman"/>
          <w:sz w:val="28"/>
          <w:szCs w:val="28"/>
        </w:rPr>
        <w:t>Федеральный закон от 02.05.2006 № 59-ФЗ «О порядке рассмотрения обращений граждан Российской Федерации» («Российская газета», № 95, 05.05.2006; «Собрание законодательства Российской Федерации», 08.05.2006, № 19, ст. 2060; «Парламентская газета», № 70-71, 11.05.2006);</w:t>
      </w:r>
    </w:p>
    <w:p w14:paraId="3C0705F3" w14:textId="77777777" w:rsidR="009D79B6" w:rsidRPr="003F3BE5" w:rsidRDefault="009D79B6" w:rsidP="003F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BE5">
        <w:rPr>
          <w:rFonts w:ascii="Times New Roman" w:hAnsi="Times New Roman" w:cs="Times New Roman"/>
          <w:sz w:val="28"/>
          <w:szCs w:val="28"/>
        </w:rPr>
        <w:t>Федеральны</w:t>
      </w:r>
      <w:r w:rsidR="00737960" w:rsidRPr="003F3BE5">
        <w:rPr>
          <w:rFonts w:ascii="Times New Roman" w:hAnsi="Times New Roman" w:cs="Times New Roman"/>
          <w:sz w:val="28"/>
          <w:szCs w:val="28"/>
        </w:rPr>
        <w:t>й закон</w:t>
      </w:r>
      <w:r w:rsidRPr="003F3BE5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(«Россий</w:t>
      </w:r>
      <w:r w:rsidR="00C406F9" w:rsidRPr="003F3BE5">
        <w:rPr>
          <w:rFonts w:ascii="Times New Roman" w:hAnsi="Times New Roman" w:cs="Times New Roman"/>
          <w:sz w:val="28"/>
          <w:szCs w:val="28"/>
        </w:rPr>
        <w:t>ская газета», № 168, 30.07.2010;</w:t>
      </w:r>
      <w:r w:rsidRPr="003F3BE5">
        <w:rPr>
          <w:rFonts w:ascii="Times New Roman" w:hAnsi="Times New Roman" w:cs="Times New Roman"/>
          <w:sz w:val="28"/>
          <w:szCs w:val="28"/>
        </w:rPr>
        <w:t xml:space="preserve"> «Собрание законодательства Р</w:t>
      </w:r>
      <w:r w:rsidR="00C406F9" w:rsidRPr="003F3BE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F3BE5">
        <w:rPr>
          <w:rFonts w:ascii="Times New Roman" w:hAnsi="Times New Roman" w:cs="Times New Roman"/>
          <w:sz w:val="28"/>
          <w:szCs w:val="28"/>
        </w:rPr>
        <w:t>Ф</w:t>
      </w:r>
      <w:r w:rsidR="00C406F9" w:rsidRPr="003F3BE5">
        <w:rPr>
          <w:rFonts w:ascii="Times New Roman" w:hAnsi="Times New Roman" w:cs="Times New Roman"/>
          <w:sz w:val="28"/>
          <w:szCs w:val="28"/>
        </w:rPr>
        <w:t>едерации</w:t>
      </w:r>
      <w:r w:rsidRPr="003F3BE5">
        <w:rPr>
          <w:rFonts w:ascii="Times New Roman" w:hAnsi="Times New Roman" w:cs="Times New Roman"/>
          <w:sz w:val="28"/>
          <w:szCs w:val="28"/>
        </w:rPr>
        <w:t>», 02.08.2010, № 31, ст. 4179);</w:t>
      </w:r>
    </w:p>
    <w:p w14:paraId="747C1A82" w14:textId="77777777" w:rsidR="009D79B6" w:rsidRPr="003F3BE5" w:rsidRDefault="009D79B6" w:rsidP="003F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BE5">
        <w:rPr>
          <w:rFonts w:ascii="Times New Roman" w:hAnsi="Times New Roman" w:cs="Times New Roman"/>
          <w:sz w:val="28"/>
          <w:szCs w:val="28"/>
        </w:rPr>
        <w:t>Федеральны</w:t>
      </w:r>
      <w:r w:rsidR="00737960" w:rsidRPr="003F3BE5">
        <w:rPr>
          <w:rFonts w:ascii="Times New Roman" w:hAnsi="Times New Roman" w:cs="Times New Roman"/>
          <w:sz w:val="28"/>
          <w:szCs w:val="28"/>
        </w:rPr>
        <w:t>й</w:t>
      </w:r>
      <w:r w:rsidRPr="003F3BE5">
        <w:rPr>
          <w:rFonts w:ascii="Times New Roman" w:hAnsi="Times New Roman" w:cs="Times New Roman"/>
          <w:sz w:val="28"/>
          <w:szCs w:val="28"/>
        </w:rPr>
        <w:t xml:space="preserve"> закон от 21.11.2011 № 324-ФЗ «О бесплатной юридической помощи в Российской Федерации» (</w:t>
      </w:r>
      <w:r w:rsidR="00E40A45" w:rsidRPr="003F3BE5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 w:rsidR="003F3BE5" w:rsidRPr="003F3BE5">
        <w:rPr>
          <w:rFonts w:ascii="Times New Roman" w:hAnsi="Times New Roman" w:cs="Times New Roman"/>
          <w:sz w:val="28"/>
          <w:szCs w:val="28"/>
        </w:rPr>
        <w:t xml:space="preserve">www.pravo.gov.ru, </w:t>
      </w:r>
      <w:r w:rsidR="008453B2" w:rsidRPr="003F3BE5">
        <w:rPr>
          <w:rFonts w:ascii="Times New Roman" w:hAnsi="Times New Roman" w:cs="Times New Roman"/>
          <w:sz w:val="28"/>
          <w:szCs w:val="28"/>
        </w:rPr>
        <w:t>21.11.2011;</w:t>
      </w:r>
      <w:r w:rsidR="00E40A45" w:rsidRPr="003F3BE5">
        <w:rPr>
          <w:rFonts w:ascii="Times New Roman" w:hAnsi="Times New Roman" w:cs="Times New Roman"/>
          <w:sz w:val="28"/>
          <w:szCs w:val="28"/>
        </w:rPr>
        <w:t xml:space="preserve"> «Российская газета»</w:t>
      </w:r>
      <w:r w:rsidR="008453B2" w:rsidRPr="003F3BE5">
        <w:rPr>
          <w:rFonts w:ascii="Times New Roman" w:hAnsi="Times New Roman" w:cs="Times New Roman"/>
          <w:sz w:val="28"/>
          <w:szCs w:val="28"/>
        </w:rPr>
        <w:t>,</w:t>
      </w:r>
      <w:r w:rsidR="00E40A45" w:rsidRPr="003F3BE5">
        <w:rPr>
          <w:rFonts w:ascii="Times New Roman" w:hAnsi="Times New Roman" w:cs="Times New Roman"/>
          <w:sz w:val="28"/>
          <w:szCs w:val="28"/>
        </w:rPr>
        <w:t xml:space="preserve"> № 263,</w:t>
      </w:r>
      <w:r w:rsidR="008453B2" w:rsidRPr="003F3BE5">
        <w:rPr>
          <w:rFonts w:ascii="Times New Roman" w:hAnsi="Times New Roman" w:cs="Times New Roman"/>
          <w:sz w:val="28"/>
          <w:szCs w:val="28"/>
        </w:rPr>
        <w:t xml:space="preserve"> 23.11.2011; </w:t>
      </w:r>
      <w:r w:rsidR="00E40A45" w:rsidRPr="003F3BE5">
        <w:rPr>
          <w:rFonts w:ascii="Times New Roman" w:hAnsi="Times New Roman" w:cs="Times New Roman"/>
          <w:sz w:val="28"/>
          <w:szCs w:val="28"/>
        </w:rPr>
        <w:t>«Парламентская газета»</w:t>
      </w:r>
      <w:r w:rsidR="008453B2" w:rsidRPr="003F3BE5">
        <w:rPr>
          <w:rFonts w:ascii="Times New Roman" w:hAnsi="Times New Roman" w:cs="Times New Roman"/>
          <w:sz w:val="28"/>
          <w:szCs w:val="28"/>
        </w:rPr>
        <w:t>,</w:t>
      </w:r>
      <w:r w:rsidR="00E40A45" w:rsidRPr="003F3BE5">
        <w:rPr>
          <w:rFonts w:ascii="Times New Roman" w:hAnsi="Times New Roman" w:cs="Times New Roman"/>
          <w:sz w:val="28"/>
          <w:szCs w:val="28"/>
        </w:rPr>
        <w:t xml:space="preserve"> №</w:t>
      </w:r>
      <w:r w:rsidR="008453B2" w:rsidRPr="003F3BE5">
        <w:rPr>
          <w:rFonts w:ascii="Times New Roman" w:hAnsi="Times New Roman" w:cs="Times New Roman"/>
          <w:sz w:val="28"/>
          <w:szCs w:val="28"/>
        </w:rPr>
        <w:t xml:space="preserve"> 50, 24.11-01.12.2011;</w:t>
      </w:r>
      <w:r w:rsidR="00E40A45" w:rsidRPr="003F3BE5">
        <w:rPr>
          <w:rFonts w:ascii="Times New Roman" w:hAnsi="Times New Roman" w:cs="Times New Roman"/>
          <w:sz w:val="28"/>
          <w:szCs w:val="28"/>
        </w:rPr>
        <w:t xml:space="preserve"> «Собрание законодательства Российской Федерации», 28.11.2011, № 48, ст. 6725</w:t>
      </w:r>
      <w:r w:rsidRPr="003F3BE5">
        <w:rPr>
          <w:rFonts w:ascii="Times New Roman" w:hAnsi="Times New Roman" w:cs="Times New Roman"/>
          <w:sz w:val="28"/>
          <w:szCs w:val="28"/>
        </w:rPr>
        <w:t>);</w:t>
      </w:r>
    </w:p>
    <w:p w14:paraId="5811E842" w14:textId="77777777" w:rsidR="00737960" w:rsidRPr="003F3BE5" w:rsidRDefault="00737960" w:rsidP="003F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BE5">
        <w:rPr>
          <w:rFonts w:ascii="Times New Roman" w:hAnsi="Times New Roman" w:cs="Times New Roman"/>
          <w:sz w:val="28"/>
          <w:szCs w:val="28"/>
        </w:rPr>
        <w:t>Областной закон от 18.09.2006 № 540-ЗС «Об обращениях граждан» («Наше время»,  № 176-177, 16.05.2007);</w:t>
      </w:r>
    </w:p>
    <w:p w14:paraId="42080FB5" w14:textId="77777777" w:rsidR="009D79B6" w:rsidRPr="003F3BE5" w:rsidRDefault="009D79B6" w:rsidP="003F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BE5">
        <w:rPr>
          <w:rFonts w:ascii="Times New Roman" w:hAnsi="Times New Roman" w:cs="Times New Roman"/>
          <w:sz w:val="28"/>
          <w:szCs w:val="28"/>
        </w:rPr>
        <w:t>Областн</w:t>
      </w:r>
      <w:r w:rsidR="00737960" w:rsidRPr="003F3BE5">
        <w:rPr>
          <w:rFonts w:ascii="Times New Roman" w:hAnsi="Times New Roman" w:cs="Times New Roman"/>
          <w:sz w:val="28"/>
          <w:szCs w:val="28"/>
        </w:rPr>
        <w:t xml:space="preserve">ой </w:t>
      </w:r>
      <w:r w:rsidRPr="003F3BE5">
        <w:rPr>
          <w:rFonts w:ascii="Times New Roman" w:hAnsi="Times New Roman" w:cs="Times New Roman"/>
          <w:sz w:val="28"/>
          <w:szCs w:val="28"/>
        </w:rPr>
        <w:t>закон от 24.12.2012 № 1017-ЗС «О бесплатной юридической помощи в Ростовской области» («Наше время», № 775-777, 26.12.2012);</w:t>
      </w:r>
    </w:p>
    <w:p w14:paraId="4A4F6387" w14:textId="77777777" w:rsidR="00DE0086" w:rsidRPr="003F3BE5" w:rsidRDefault="00737960" w:rsidP="003F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BE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Ростовской области от 27.10.2011 </w:t>
      </w:r>
      <w:r w:rsidR="00FC21EC">
        <w:rPr>
          <w:rFonts w:ascii="Times New Roman" w:hAnsi="Times New Roman" w:cs="Times New Roman"/>
          <w:sz w:val="28"/>
          <w:szCs w:val="28"/>
        </w:rPr>
        <w:t>№ 91 «Об </w:t>
      </w:r>
      <w:r w:rsidRPr="003F3BE5">
        <w:rPr>
          <w:rFonts w:ascii="Times New Roman" w:hAnsi="Times New Roman" w:cs="Times New Roman"/>
          <w:sz w:val="28"/>
          <w:szCs w:val="28"/>
        </w:rPr>
        <w:t>утверждении Положения о министерстве труда и социального развития Ростовской области» (</w:t>
      </w:r>
      <w:r w:rsidR="00D87B33" w:rsidRPr="003F3BE5">
        <w:rPr>
          <w:rFonts w:ascii="Times New Roman" w:hAnsi="Times New Roman" w:cs="Times New Roman"/>
          <w:sz w:val="28"/>
          <w:szCs w:val="28"/>
        </w:rPr>
        <w:t xml:space="preserve">«Наше время», </w:t>
      </w:r>
      <w:r w:rsidRPr="003F3BE5">
        <w:rPr>
          <w:rFonts w:ascii="Times New Roman" w:hAnsi="Times New Roman" w:cs="Times New Roman"/>
          <w:sz w:val="28"/>
          <w:szCs w:val="28"/>
        </w:rPr>
        <w:t>№ 510-513, 17.11.2011);</w:t>
      </w:r>
    </w:p>
    <w:p w14:paraId="62AA048A" w14:textId="77777777" w:rsidR="00737960" w:rsidRPr="003F3BE5" w:rsidRDefault="00C349D3" w:rsidP="003F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BE5">
        <w:rPr>
          <w:rFonts w:ascii="Times New Roman" w:hAnsi="Times New Roman" w:cs="Times New Roman"/>
          <w:sz w:val="28"/>
          <w:szCs w:val="28"/>
        </w:rPr>
        <w:t>постановление</w:t>
      </w:r>
      <w:r w:rsidR="00737960" w:rsidRPr="003F3BE5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D87B33" w:rsidRPr="003F3BE5">
        <w:rPr>
          <w:rFonts w:ascii="Times New Roman" w:hAnsi="Times New Roman" w:cs="Times New Roman"/>
          <w:sz w:val="28"/>
          <w:szCs w:val="28"/>
        </w:rPr>
        <w:t>остовской области от 05.09.2012</w:t>
      </w:r>
      <w:r w:rsidR="00737960" w:rsidRPr="003F3BE5">
        <w:rPr>
          <w:rFonts w:ascii="Times New Roman" w:hAnsi="Times New Roman" w:cs="Times New Roman"/>
          <w:sz w:val="28"/>
          <w:szCs w:val="28"/>
        </w:rPr>
        <w:t xml:space="preserve"> № 861 «</w:t>
      </w:r>
      <w:r w:rsidR="00FC21EC">
        <w:rPr>
          <w:rFonts w:ascii="Times New Roman" w:hAnsi="Times New Roman" w:cs="Times New Roman"/>
          <w:sz w:val="28"/>
          <w:szCs w:val="28"/>
        </w:rPr>
        <w:t>О </w:t>
      </w:r>
      <w:r w:rsidR="00DE0086" w:rsidRPr="003F3BE5">
        <w:rPr>
          <w:rFonts w:ascii="Times New Roman" w:hAnsi="Times New Roman" w:cs="Times New Roman"/>
          <w:sz w:val="28"/>
          <w:szCs w:val="28"/>
        </w:rPr>
        <w:t>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(надзора)</w:t>
      </w:r>
      <w:r w:rsidR="00737960" w:rsidRPr="003F3BE5">
        <w:rPr>
          <w:rFonts w:ascii="Times New Roman" w:hAnsi="Times New Roman" w:cs="Times New Roman"/>
          <w:sz w:val="28"/>
          <w:szCs w:val="28"/>
        </w:rPr>
        <w:t>» («Наше время», № 517-526, 13.09.2012);</w:t>
      </w:r>
    </w:p>
    <w:p w14:paraId="2F7CFB73" w14:textId="77777777" w:rsidR="009D79B6" w:rsidRPr="003F3BE5" w:rsidRDefault="009D79B6" w:rsidP="003F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BE5">
        <w:rPr>
          <w:rFonts w:ascii="Times New Roman" w:hAnsi="Times New Roman" w:cs="Times New Roman"/>
          <w:sz w:val="28"/>
          <w:szCs w:val="28"/>
        </w:rPr>
        <w:t>постановление Правительства Ростовской области от 30.01.2013 № 37 «О</w:t>
      </w:r>
      <w:r w:rsidR="00FC21EC">
        <w:rPr>
          <w:rFonts w:ascii="Times New Roman" w:hAnsi="Times New Roman" w:cs="Times New Roman"/>
          <w:sz w:val="28"/>
          <w:szCs w:val="28"/>
        </w:rPr>
        <w:t> </w:t>
      </w:r>
      <w:r w:rsidRPr="003F3BE5">
        <w:rPr>
          <w:rFonts w:ascii="Times New Roman" w:hAnsi="Times New Roman" w:cs="Times New Roman"/>
          <w:sz w:val="28"/>
          <w:szCs w:val="28"/>
        </w:rPr>
        <w:t>мерах по реализации Федерального закона от 21.11.2011 № 324-ФЗ» («Наше время», № 57, 12.02.2013);</w:t>
      </w:r>
    </w:p>
    <w:p w14:paraId="68C73208" w14:textId="77777777" w:rsidR="003F3BE5" w:rsidRDefault="00737960" w:rsidP="003F3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BE5">
        <w:rPr>
          <w:rFonts w:ascii="Times New Roman" w:hAnsi="Times New Roman" w:cs="Times New Roman"/>
          <w:sz w:val="28"/>
          <w:szCs w:val="28"/>
        </w:rPr>
        <w:t>постановление Правительства Ростовской области от 16.05.2018 № 315 «Об утверждении Правил подачи и рассмотрения жалоб на решения и действия (бездействие) органов исполнительной власти Ростовской области и их должностных лиц, государственных гражданских служащих Ростовской области, многофункциональных центров предоставления государственных и муниципальных услуг Рост</w:t>
      </w:r>
      <w:r w:rsidR="003F3BE5" w:rsidRPr="003F3BE5">
        <w:rPr>
          <w:rFonts w:ascii="Times New Roman" w:hAnsi="Times New Roman" w:cs="Times New Roman"/>
          <w:sz w:val="28"/>
          <w:szCs w:val="28"/>
        </w:rPr>
        <w:t>овской области и их работников» (официальный интернет-портал правовой информации www.pravo.gov.ru, 21.05.2018; «Собрание правовых актов Ростовской области», № 5, 2018, ст. 2743).</w:t>
      </w:r>
    </w:p>
    <w:p w14:paraId="3CD75325" w14:textId="77777777" w:rsidR="009D79B6" w:rsidRPr="009D79B6" w:rsidRDefault="009D79B6" w:rsidP="00416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79B6" w:rsidRPr="009D79B6" w:rsidSect="009D79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6"/>
    <w:rsid w:val="000B2785"/>
    <w:rsid w:val="00116EC3"/>
    <w:rsid w:val="00154262"/>
    <w:rsid w:val="002757E0"/>
    <w:rsid w:val="003F3BE5"/>
    <w:rsid w:val="00416869"/>
    <w:rsid w:val="00737960"/>
    <w:rsid w:val="007C37B0"/>
    <w:rsid w:val="007F1F7C"/>
    <w:rsid w:val="00804C51"/>
    <w:rsid w:val="008358B4"/>
    <w:rsid w:val="008453B2"/>
    <w:rsid w:val="008A03C5"/>
    <w:rsid w:val="009D79B6"/>
    <w:rsid w:val="00AF202A"/>
    <w:rsid w:val="00B30937"/>
    <w:rsid w:val="00C349D3"/>
    <w:rsid w:val="00C406F9"/>
    <w:rsid w:val="00D87B33"/>
    <w:rsid w:val="00DE0086"/>
    <w:rsid w:val="00E40A45"/>
    <w:rsid w:val="00EF4E51"/>
    <w:rsid w:val="00F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B27B"/>
  <w15:docId w15:val="{63568A24-AD52-407A-B643-4746F49B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B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Балашова</dc:creator>
  <cp:lastModifiedBy>ЦСПСД ЦСПСД</cp:lastModifiedBy>
  <cp:revision>2</cp:revision>
  <dcterms:created xsi:type="dcterms:W3CDTF">2026-02-13T13:13:00Z</dcterms:created>
  <dcterms:modified xsi:type="dcterms:W3CDTF">2026-02-13T13:13:00Z</dcterms:modified>
</cp:coreProperties>
</file>