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outlineLvl w:val="0"/>
        <w:rPr>
          <w:color w:val="000000"/>
        </w:rPr>
      </w:pPr>
      <w:bookmarkStart w:id="1" w:name="_GoBack"/>
      <w:bookmarkEnd w:id="1"/>
      <w:r>
        <w:rPr>
          <w:color w:val="000000"/>
        </w:rPr>
        <w:t>МИНИСТЕРСТВО ТРУДА И СОЦИАЛЬНОГО РАЗВИТИЯ РОСТОВСКОЙ ОБЛАСТИ</w:t>
      </w:r>
    </w:p>
    <w:p w14:paraId="02000000">
      <w:pPr>
        <w:pStyle w:val="Style_1"/>
        <w:ind/>
        <w:jc w:val="both"/>
        <w:rPr>
          <w:color w:val="000000"/>
        </w:rPr>
      </w:pPr>
    </w:p>
    <w:p w14:paraId="03000000">
      <w:pPr>
        <w:pStyle w:val="Style_1"/>
        <w:ind/>
        <w:jc w:val="center"/>
        <w:rPr>
          <w:color w:val="000000"/>
        </w:rPr>
      </w:pPr>
      <w:r>
        <w:rPr>
          <w:color w:val="000000"/>
        </w:rPr>
        <w:t>ПОСТАНОВЛЕНИЕ</w:t>
      </w:r>
    </w:p>
    <w:p w14:paraId="04000000">
      <w:pPr>
        <w:pStyle w:val="Style_1"/>
        <w:ind/>
        <w:jc w:val="center"/>
        <w:rPr>
          <w:color w:val="000000"/>
        </w:rPr>
      </w:pPr>
      <w:r>
        <w:rPr>
          <w:color w:val="000000"/>
        </w:rPr>
        <w:t>от 28 августа 2017 г. N 39</w:t>
      </w:r>
    </w:p>
    <w:p w14:paraId="05000000">
      <w:pPr>
        <w:pStyle w:val="Style_1"/>
        <w:ind/>
        <w:jc w:val="both"/>
        <w:rPr>
          <w:color w:val="000000"/>
        </w:rPr>
      </w:pPr>
    </w:p>
    <w:p w14:paraId="06000000">
      <w:pPr>
        <w:pStyle w:val="Style_1"/>
        <w:ind/>
        <w:jc w:val="center"/>
        <w:rPr>
          <w:color w:val="000000"/>
        </w:rPr>
      </w:pPr>
      <w:r>
        <w:rPr>
          <w:color w:val="000000"/>
        </w:rPr>
        <w:t>ОБ УТВЕРЖДЕНИИ</w:t>
      </w:r>
    </w:p>
    <w:p w14:paraId="07000000">
      <w:pPr>
        <w:pStyle w:val="Style_1"/>
        <w:ind/>
        <w:jc w:val="center"/>
        <w:rPr>
          <w:color w:val="000000"/>
        </w:rPr>
      </w:pPr>
      <w:r>
        <w:rPr>
          <w:color w:val="000000"/>
        </w:rPr>
        <w:t>ПОРЯДКА ПРОВЕДЕНИЯ ПРАВОВОЙ И АНТИКОРРУПЦИОННОЙ ЭКСПЕРТИЗЫ</w:t>
      </w:r>
    </w:p>
    <w:p w14:paraId="08000000">
      <w:pPr>
        <w:pStyle w:val="Style_1"/>
        <w:ind/>
        <w:jc w:val="center"/>
        <w:rPr>
          <w:color w:val="000000"/>
        </w:rPr>
      </w:pPr>
      <w:r>
        <w:rPr>
          <w:color w:val="000000"/>
        </w:rPr>
        <w:t>НОРМАТИВНЫХ ПРАВОВЫХ АКТОВ И ПРОЕКТОВ НОРМАТИВНЫХ ПРАВОВЫХ</w:t>
      </w:r>
    </w:p>
    <w:p w14:paraId="09000000">
      <w:pPr>
        <w:pStyle w:val="Style_1"/>
        <w:ind/>
        <w:jc w:val="center"/>
        <w:rPr>
          <w:color w:val="000000"/>
        </w:rPr>
      </w:pPr>
      <w:r>
        <w:rPr>
          <w:color w:val="000000"/>
        </w:rPr>
        <w:t>АКТОВ МИНИСТЕРСТВА ТРУДА И СОЦИАЛЬНОГО РАЗВИТИЯ РОСТОВСКОЙ</w:t>
      </w:r>
    </w:p>
    <w:p w14:paraId="0A000000">
      <w:pPr>
        <w:pStyle w:val="Style_1"/>
        <w:ind/>
        <w:jc w:val="center"/>
        <w:rPr>
          <w:color w:val="000000"/>
        </w:rPr>
      </w:pPr>
      <w:r>
        <w:rPr>
          <w:color w:val="000000"/>
        </w:rPr>
        <w:t>ОБЛАСТИ</w:t>
      </w:r>
    </w:p>
    <w:p w14:paraId="0B000000">
      <w:pPr>
        <w:pStyle w:val="Style_2"/>
        <w:spacing w:after="1"/>
        <w:ind/>
        <w:rPr>
          <w:color w:val="000000"/>
        </w:rPr>
      </w:pPr>
    </w:p>
    <w:tbl>
      <w:tblPr>
        <w:tblStyle w:val="Style_3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10"/>
          <w:right w:type="dxa" w:w="10"/>
        </w:tblCellMar>
      </w:tblPr>
      <w:tblGrid>
        <w:gridCol w:w="60"/>
        <w:gridCol w:w="113"/>
        <w:gridCol w:w="9069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9069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0E000000">
            <w:pPr>
              <w:pStyle w:val="Style_2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Список изменяющих документов</w:t>
            </w:r>
          </w:p>
          <w:p w14:paraId="0F000000">
            <w:pPr>
              <w:pStyle w:val="Style_2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(в ред. постановлений минтруда Ростовской обл.</w:t>
            </w:r>
          </w:p>
          <w:p w14:paraId="10000000">
            <w:pPr>
              <w:pStyle w:val="Style_2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 15.06.2018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"https://login.consultant.ru/link/?req=doc&amp;base=RLAW186&amp;n=93149&amp;dst=100005"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N 8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, от 17.09.2021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"https://login.consultant.ru/link/?req=doc&amp;base=RLAW186&amp;n=114597&amp;dst=100005"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N 35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, от 23.12.2022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"https://login.consultant.ru/link/?req=doc&amp;base=RLAW186&amp;n=127373&amp;dst=100005"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N 29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,</w:t>
            </w:r>
          </w:p>
          <w:p w14:paraId="11000000">
            <w:pPr>
              <w:pStyle w:val="Style_2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 09.08.2023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"https://login.consultant.ru/link/?req=doc&amp;base=RLAW186&amp;n=132962&amp;dst=100005"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N 11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, от 10.02.2025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"https://login.consultant.ru/link/?req=doc&amp;base=RLAW186&amp;n=147102&amp;dst=100005"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N 5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, от 12.09.2025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"https://login.consultant.ru/link/?req=doc&amp;base=RLAW186&amp;n=153130&amp;dst=100005"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N 34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,</w:t>
            </w:r>
          </w:p>
          <w:p w14:paraId="12000000">
            <w:pPr>
              <w:pStyle w:val="Style_2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 03.12.2025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"https://login.consultant.ru/link/?req=doc&amp;base=RLAW186&amp;n=155865&amp;dst=100005"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N 44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pStyle w:val="Style_2"/>
              <w:rPr>
                <w:color w:val="000000"/>
              </w:rPr>
            </w:pPr>
          </w:p>
        </w:tc>
      </w:tr>
    </w:tbl>
    <w:p w14:paraId="14000000">
      <w:pPr>
        <w:pStyle w:val="Style_2"/>
        <w:ind/>
        <w:jc w:val="both"/>
        <w:rPr>
          <w:color w:val="000000"/>
        </w:rPr>
      </w:pPr>
    </w:p>
    <w:p w14:paraId="15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В соответствии с Федеральным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"https://login.consultant.ru/link/?req=doc&amp;base=LAW&amp;n=487010"</w:instrText>
      </w:r>
      <w:r>
        <w:rPr>
          <w:color w:val="000000"/>
        </w:rPr>
        <w:fldChar w:fldCharType="separate"/>
      </w:r>
      <w:r>
        <w:rPr>
          <w:color w:val="000000"/>
        </w:rPr>
        <w:t>законом</w:t>
      </w:r>
      <w:r>
        <w:rPr>
          <w:color w:val="000000"/>
        </w:rPr>
        <w:fldChar w:fldCharType="end"/>
      </w:r>
      <w:r>
        <w:rPr>
          <w:color w:val="000000"/>
        </w:rPr>
        <w:t xml:space="preserve"> от 17.07.2009 N 172-ФЗ "Об антикоррупционной экспертизе нормативных правовых актов и проектов нормативных правовых актов", Областным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"https://login.consultant.ru/link/?req=doc&amp;base=RLAW186&amp;n=153999"</w:instrText>
      </w:r>
      <w:r>
        <w:rPr>
          <w:color w:val="000000"/>
        </w:rPr>
        <w:fldChar w:fldCharType="separate"/>
      </w:r>
      <w:r>
        <w:rPr>
          <w:color w:val="000000"/>
        </w:rPr>
        <w:t>законом</w:t>
      </w:r>
      <w:r>
        <w:rPr>
          <w:color w:val="000000"/>
        </w:rPr>
        <w:fldChar w:fldCharType="end"/>
      </w:r>
      <w:r>
        <w:rPr>
          <w:color w:val="000000"/>
        </w:rPr>
        <w:t xml:space="preserve"> от 12.05.2009 N 218-ЗС "О противодействии коррупции в Ростовской области",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"https://login.consultant.ru/link/?req=doc&amp;base=RLAW186&amp;n=154009"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постановлением</w:t>
      </w:r>
      <w:r>
        <w:rPr>
          <w:color w:val="000000"/>
        </w:rPr>
        <w:fldChar w:fldCharType="end"/>
      </w:r>
      <w:r>
        <w:rPr>
          <w:color w:val="000000"/>
        </w:rPr>
        <w:t xml:space="preserve"> Правительства Ростовской области от 19.09.2013 N 579 "О правовых актах исполнительных органов Ростовской области",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"https://login.consultant.ru/link/?req=doc&amp;base=RLAW186&amp;n=156648"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постановлением</w:t>
      </w:r>
      <w:r>
        <w:rPr>
          <w:color w:val="000000"/>
        </w:rPr>
        <w:fldChar w:fldCharType="end"/>
      </w:r>
      <w:r>
        <w:rPr>
          <w:color w:val="000000"/>
        </w:rPr>
        <w:t xml:space="preserve"> Правительства Ростовской области от 30.09.2015 N 9 "Об утверждении Порядка проведения антикоррупционной экспертизы нормативных правовых актов и проектов нормативных правовых актов Губернатора Ростовской области и Правительства Ростовской области" министерство труда и социального развития Ростовской области постановляет:</w:t>
      </w:r>
    </w:p>
    <w:p w14:paraId="16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(преамбула в ред.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"https://login.consultant.ru/link/?req=doc&amp;base=RLAW186&amp;n=155865&amp;dst=100012"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постановления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03.12.2025 N 44)</w:t>
      </w:r>
    </w:p>
    <w:p w14:paraId="17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 xml:space="preserve">1. Утвердить </w:t>
      </w:r>
      <w:r>
        <w:rPr>
          <w:color w:val="000000"/>
        </w:rPr>
        <w:fldChar w:fldCharType="begin"/>
      </w:r>
      <w:r>
        <w:rPr>
          <w:color w:val="000000"/>
        </w:rPr>
        <w:instrText>HYPERLINK \l "P47"</w:instrText>
      </w:r>
      <w:r>
        <w:rPr>
          <w:color w:val="000000"/>
        </w:rPr>
        <w:fldChar w:fldCharType="separate"/>
      </w:r>
      <w:r>
        <w:rPr>
          <w:color w:val="000000"/>
        </w:rPr>
        <w:t>Порядок</w:t>
      </w:r>
      <w:r>
        <w:rPr>
          <w:color w:val="000000"/>
        </w:rPr>
        <w:fldChar w:fldCharType="end"/>
      </w:r>
      <w:r>
        <w:rPr>
          <w:color w:val="000000"/>
        </w:rPr>
        <w:t xml:space="preserve"> проведения правовой и антикоррупционной экспертизы нормативных правовых актов и проектов нормативных правовых актов министерства труда и социального развития Ростовской области согласно приложению.</w:t>
      </w:r>
    </w:p>
    <w:p w14:paraId="18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2. Структурному подразделению министерства труда и социального развития Ростовской области, ответственному за подготовку проекта нормативного правового акта, совместно с управлением информатизации (Верходанова Ю.В.) обеспечить размещение:</w:t>
      </w:r>
    </w:p>
    <w:p w14:paraId="19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2.1. На Едином портале независимой антикоррупционной экспертизы Ростовской области (</w:t>
      </w:r>
      <w:r>
        <w:rPr>
          <w:color w:val="000000"/>
        </w:rPr>
        <w:fldChar w:fldCharType="begin"/>
      </w:r>
      <w:r>
        <w:rPr>
          <w:color w:val="000000"/>
        </w:rPr>
        <w:instrText>HYPERLINK "regulation.donland.ru"</w:instrText>
      </w:r>
      <w:r>
        <w:rPr>
          <w:color w:val="000000"/>
        </w:rPr>
        <w:fldChar w:fldCharType="separate"/>
      </w:r>
      <w:r>
        <w:rPr>
          <w:color w:val="000000"/>
        </w:rPr>
        <w:t>regulation.donland.ru</w:t>
      </w:r>
      <w:r>
        <w:rPr>
          <w:color w:val="000000"/>
        </w:rPr>
        <w:fldChar w:fldCharType="end"/>
      </w:r>
      <w:r>
        <w:rPr>
          <w:color w:val="000000"/>
        </w:rPr>
        <w:t>) в информационно-телекоммуникационной сети "Интернет" нормативных правовых актов и проектов нормативных правовых актов министерства труда и социального развития Ростовской области, заключений по результатам независимой антикоррупционной экспертизы, а также копий мотивированных ответов на них.</w:t>
      </w:r>
    </w:p>
    <w:p w14:paraId="1A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 xml:space="preserve">2.2. Утратил силу. -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"https://login.consultant.ru/link/?req=doc&amp;base=RLAW186&amp;n=127373&amp;dst=100013"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Постановление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23.12.2022 N 29.</w:t>
      </w:r>
    </w:p>
    <w:p w14:paraId="1B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(п. 2 в ред.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"https://login.consultant.ru/link/?req=doc&amp;base=RLAW186&amp;n=93149&amp;dst=100012"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постановления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15.06.2018 N 8)</w:t>
      </w:r>
    </w:p>
    <w:p w14:paraId="1C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3. Отделу делопроизводства, писем и обращений (Удовенко Л.А.):</w:t>
      </w:r>
    </w:p>
    <w:p w14:paraId="1D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3.1. Осуществлять сбор и регистрацию поступающих заключений по результатам независимой антикоррупционной экспертизы, независимой экспертизы проектов нормативных правовых актов министерства труда и социального развития Ростовской области.</w:t>
      </w:r>
    </w:p>
    <w:p w14:paraId="1E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 xml:space="preserve">3.2. Ежемесячно, до 10 числа месяца, следующего за отчетным, направлять в правовое управление при Губернаторе Ростовской области с использованием межведомственной системы электронного документооборота и делопроизводства "Дело" сведения о принятых нормативных </w:t>
      </w:r>
      <w:r>
        <w:rPr>
          <w:color w:val="000000"/>
        </w:rPr>
        <w:t xml:space="preserve">правовых актах по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"https://login.consultant.ru/link/?req=doc&amp;base=RLAW186&amp;n=154009&amp;dst=100316"</w:instrText>
      </w:r>
      <w:r>
        <w:rPr>
          <w:color w:val="000000"/>
        </w:rPr>
        <w:fldChar w:fldCharType="separate"/>
      </w:r>
      <w:r>
        <w:rPr>
          <w:color w:val="000000"/>
        </w:rPr>
        <w:t>форме</w:t>
      </w:r>
      <w:r>
        <w:rPr>
          <w:color w:val="000000"/>
        </w:rPr>
        <w:fldChar w:fldCharType="end"/>
      </w:r>
      <w:r>
        <w:rPr>
          <w:color w:val="000000"/>
        </w:rPr>
        <w:t xml:space="preserve"> согласно приложению к Положению о правовых актах исполнительных органов Ростовской области, утвержденному постановлением Правительства Ростовской области от 19.09.2013 N 579 "О правовых актах исполнительных органов Ростовской области".</w:t>
      </w:r>
    </w:p>
    <w:p w14:paraId="1F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(в ред. постановлений минтруда Ростовской обл. от 15.06.2018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"https://login.consultant.ru/link/?req=doc&amp;base=RLAW186&amp;n=93149&amp;dst=100016"</w:instrText>
      </w:r>
      <w:r>
        <w:rPr>
          <w:color w:val="000000"/>
        </w:rPr>
        <w:fldChar w:fldCharType="separate"/>
      </w:r>
      <w:r>
        <w:rPr>
          <w:color w:val="000000"/>
        </w:rPr>
        <w:t>N 8</w:t>
      </w:r>
      <w:r>
        <w:rPr>
          <w:color w:val="000000"/>
        </w:rPr>
        <w:fldChar w:fldCharType="end"/>
      </w:r>
      <w:r>
        <w:rPr>
          <w:color w:val="000000"/>
        </w:rPr>
        <w:t xml:space="preserve">, от 23.12.2022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"https://login.consultant.ru/link/?req=doc&amp;base=RLAW186&amp;n=127373&amp;dst=100014"</w:instrText>
      </w:r>
      <w:r>
        <w:rPr>
          <w:color w:val="000000"/>
        </w:rPr>
        <w:fldChar w:fldCharType="separate"/>
      </w:r>
      <w:r>
        <w:rPr>
          <w:color w:val="000000"/>
        </w:rPr>
        <w:t>N 29</w:t>
      </w:r>
      <w:r>
        <w:rPr>
          <w:color w:val="000000"/>
        </w:rPr>
        <w:fldChar w:fldCharType="end"/>
      </w:r>
      <w:r>
        <w:rPr>
          <w:color w:val="000000"/>
        </w:rPr>
        <w:t xml:space="preserve">, от 10.02.2025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"https://login.consultant.ru/link/?req=doc&amp;base=RLAW186&amp;n=147102&amp;dst=100012"</w:instrText>
      </w:r>
      <w:r>
        <w:rPr>
          <w:color w:val="000000"/>
        </w:rPr>
        <w:fldChar w:fldCharType="separate"/>
      </w:r>
      <w:r>
        <w:rPr>
          <w:color w:val="000000"/>
        </w:rPr>
        <w:t>N 5</w:t>
      </w:r>
      <w:r>
        <w:rPr>
          <w:color w:val="000000"/>
        </w:rPr>
        <w:fldChar w:fldCharType="end"/>
      </w:r>
      <w:r>
        <w:rPr>
          <w:color w:val="000000"/>
        </w:rPr>
        <w:t>)</w:t>
      </w:r>
    </w:p>
    <w:p w14:paraId="20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4. Настоящее постановление вступает в силу со дня его официального опубликования.</w:t>
      </w:r>
    </w:p>
    <w:p w14:paraId="21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5. Контроль за выполнением настоящего постановления оставляю за собой.</w:t>
      </w:r>
    </w:p>
    <w:p w14:paraId="22000000">
      <w:pPr>
        <w:pStyle w:val="Style_2"/>
        <w:ind/>
        <w:jc w:val="both"/>
        <w:rPr>
          <w:color w:val="000000"/>
        </w:rPr>
      </w:pPr>
    </w:p>
    <w:p w14:paraId="23000000">
      <w:pPr>
        <w:pStyle w:val="Style_2"/>
        <w:ind/>
        <w:jc w:val="right"/>
        <w:rPr>
          <w:color w:val="000000"/>
        </w:rPr>
      </w:pPr>
      <w:r>
        <w:rPr>
          <w:color w:val="000000"/>
        </w:rPr>
        <w:t>Министр</w:t>
      </w:r>
    </w:p>
    <w:p w14:paraId="24000000">
      <w:pPr>
        <w:pStyle w:val="Style_2"/>
        <w:ind/>
        <w:jc w:val="right"/>
        <w:rPr>
          <w:color w:val="000000"/>
        </w:rPr>
      </w:pPr>
      <w:r>
        <w:rPr>
          <w:color w:val="000000"/>
        </w:rPr>
        <w:t>Е.В.ЕЛИСЕЕВА</w:t>
      </w:r>
    </w:p>
    <w:p w14:paraId="25000000">
      <w:pPr>
        <w:pStyle w:val="Style_2"/>
        <w:rPr>
          <w:color w:val="000000"/>
        </w:rPr>
      </w:pPr>
      <w:r>
        <w:rPr>
          <w:color w:val="000000"/>
        </w:rPr>
        <w:t>Постановление вносит</w:t>
      </w:r>
    </w:p>
    <w:p w14:paraId="26000000">
      <w:pPr>
        <w:pStyle w:val="Style_2"/>
        <w:spacing w:before="220"/>
        <w:ind/>
        <w:rPr>
          <w:color w:val="000000"/>
        </w:rPr>
      </w:pPr>
      <w:r>
        <w:rPr>
          <w:color w:val="000000"/>
        </w:rPr>
        <w:t>отдел правовой работы</w:t>
      </w:r>
    </w:p>
    <w:p w14:paraId="27000000">
      <w:pPr>
        <w:pStyle w:val="Style_2"/>
        <w:ind/>
        <w:jc w:val="both"/>
        <w:rPr>
          <w:color w:val="000000"/>
        </w:rPr>
      </w:pPr>
    </w:p>
    <w:p w14:paraId="28000000">
      <w:pPr>
        <w:pStyle w:val="Style_2"/>
        <w:ind/>
        <w:jc w:val="both"/>
        <w:rPr>
          <w:color w:val="000000"/>
        </w:rPr>
      </w:pPr>
    </w:p>
    <w:p w14:paraId="29000000">
      <w:pPr>
        <w:pStyle w:val="Style_2"/>
        <w:ind/>
        <w:jc w:val="both"/>
        <w:rPr>
          <w:color w:val="000000"/>
        </w:rPr>
      </w:pPr>
    </w:p>
    <w:p w14:paraId="2A000000">
      <w:pPr>
        <w:pStyle w:val="Style_2"/>
        <w:ind/>
        <w:jc w:val="both"/>
        <w:rPr>
          <w:color w:val="000000"/>
        </w:rPr>
      </w:pPr>
    </w:p>
    <w:p w14:paraId="2B000000">
      <w:pPr>
        <w:pStyle w:val="Style_2"/>
        <w:ind/>
        <w:jc w:val="both"/>
        <w:rPr>
          <w:color w:val="000000"/>
        </w:rPr>
      </w:pPr>
    </w:p>
    <w:p w14:paraId="2C000000">
      <w:pPr>
        <w:pStyle w:val="Style_2"/>
        <w:ind/>
        <w:jc w:val="right"/>
        <w:outlineLvl w:val="0"/>
        <w:rPr>
          <w:color w:val="000000"/>
        </w:rPr>
      </w:pPr>
      <w:r>
        <w:rPr>
          <w:color w:val="000000"/>
        </w:rPr>
        <w:t>Приложение</w:t>
      </w:r>
    </w:p>
    <w:p w14:paraId="2D000000">
      <w:pPr>
        <w:pStyle w:val="Style_2"/>
        <w:ind/>
        <w:jc w:val="right"/>
        <w:rPr>
          <w:color w:val="000000"/>
        </w:rPr>
      </w:pPr>
      <w:r>
        <w:rPr>
          <w:color w:val="000000"/>
        </w:rPr>
        <w:t>к постановлению</w:t>
      </w:r>
    </w:p>
    <w:p w14:paraId="2E000000">
      <w:pPr>
        <w:pStyle w:val="Style_2"/>
        <w:ind/>
        <w:jc w:val="right"/>
        <w:rPr>
          <w:color w:val="000000"/>
        </w:rPr>
      </w:pPr>
      <w:r>
        <w:rPr>
          <w:color w:val="000000"/>
        </w:rPr>
        <w:t>министерства труда и</w:t>
      </w:r>
    </w:p>
    <w:p w14:paraId="2F000000">
      <w:pPr>
        <w:pStyle w:val="Style_2"/>
        <w:ind/>
        <w:jc w:val="right"/>
        <w:rPr>
          <w:color w:val="000000"/>
        </w:rPr>
      </w:pPr>
      <w:r>
        <w:rPr>
          <w:color w:val="000000"/>
        </w:rPr>
        <w:t>социального развития</w:t>
      </w:r>
    </w:p>
    <w:p w14:paraId="30000000">
      <w:pPr>
        <w:pStyle w:val="Style_2"/>
        <w:ind/>
        <w:jc w:val="right"/>
        <w:rPr>
          <w:color w:val="000000"/>
        </w:rPr>
      </w:pPr>
      <w:r>
        <w:rPr>
          <w:color w:val="000000"/>
        </w:rPr>
        <w:t>Ростовской области</w:t>
      </w:r>
    </w:p>
    <w:p w14:paraId="31000000">
      <w:pPr>
        <w:pStyle w:val="Style_2"/>
        <w:ind/>
        <w:jc w:val="right"/>
        <w:rPr>
          <w:color w:val="000000"/>
        </w:rPr>
      </w:pPr>
      <w:r>
        <w:rPr>
          <w:color w:val="000000"/>
        </w:rPr>
        <w:t>от 28.08.2017 N 39</w:t>
      </w:r>
    </w:p>
    <w:p w14:paraId="32000000">
      <w:pPr>
        <w:pStyle w:val="Style_2"/>
        <w:ind/>
        <w:jc w:val="both"/>
        <w:rPr>
          <w:color w:val="000000"/>
        </w:rPr>
      </w:pPr>
    </w:p>
    <w:p w14:paraId="33000000">
      <w:pPr>
        <w:pStyle w:val="Style_1"/>
        <w:ind/>
        <w:jc w:val="center"/>
        <w:rPr>
          <w:color w:val="000000"/>
        </w:rPr>
      </w:pPr>
      <w:bookmarkStart w:id="2" w:name="P47"/>
      <w:bookmarkEnd w:id="2"/>
      <w:r>
        <w:rPr>
          <w:color w:val="000000"/>
        </w:rPr>
        <w:t>ПОРЯДОК</w:t>
      </w:r>
    </w:p>
    <w:p w14:paraId="34000000">
      <w:pPr>
        <w:pStyle w:val="Style_1"/>
        <w:ind/>
        <w:jc w:val="center"/>
        <w:rPr>
          <w:color w:val="000000"/>
        </w:rPr>
      </w:pPr>
      <w:r>
        <w:rPr>
          <w:color w:val="000000"/>
        </w:rPr>
        <w:t>ПРОВЕДЕНИЯ ПРАВОВОЙ И АНТИКОРРУПЦИОННОЙ ЭКСПЕРТИЗЫ</w:t>
      </w:r>
    </w:p>
    <w:p w14:paraId="35000000">
      <w:pPr>
        <w:pStyle w:val="Style_1"/>
        <w:ind/>
        <w:jc w:val="center"/>
        <w:rPr>
          <w:color w:val="000000"/>
        </w:rPr>
      </w:pPr>
      <w:r>
        <w:rPr>
          <w:color w:val="000000"/>
        </w:rPr>
        <w:t>НОРМАТИВНЫХ ПРАВОВЫХ АКТОВ И ПРОЕКТОВ НОРМАТИВНЫХ</w:t>
      </w:r>
    </w:p>
    <w:p w14:paraId="36000000">
      <w:pPr>
        <w:pStyle w:val="Style_1"/>
        <w:ind/>
        <w:jc w:val="center"/>
        <w:rPr>
          <w:color w:val="000000"/>
        </w:rPr>
      </w:pPr>
      <w:r>
        <w:rPr>
          <w:color w:val="000000"/>
        </w:rPr>
        <w:t>ПРАВОВЫХ АКТОВ МИНИСТЕРСТВА ТРУДА И СОЦИАЛЬНОГО</w:t>
      </w:r>
    </w:p>
    <w:p w14:paraId="37000000">
      <w:pPr>
        <w:pStyle w:val="Style_1"/>
        <w:ind/>
        <w:jc w:val="center"/>
        <w:rPr>
          <w:color w:val="000000"/>
        </w:rPr>
      </w:pPr>
      <w:r>
        <w:rPr>
          <w:color w:val="000000"/>
        </w:rPr>
        <w:t>РАЗВИТИЯ РОСТОВСКОЙ ОБЛАСТИ</w:t>
      </w:r>
    </w:p>
    <w:p w14:paraId="38000000">
      <w:pPr>
        <w:pStyle w:val="Style_2"/>
        <w:spacing w:after="1"/>
        <w:ind/>
        <w:rPr>
          <w:color w:val="000000"/>
        </w:rPr>
      </w:pPr>
    </w:p>
    <w:tbl>
      <w:tblPr>
        <w:tblStyle w:val="Style_3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10"/>
          <w:right w:type="dxa" w:w="10"/>
        </w:tblCellMar>
      </w:tblPr>
      <w:tblGrid>
        <w:gridCol w:w="60"/>
        <w:gridCol w:w="113"/>
        <w:gridCol w:w="9069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900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pStyle w:val="Style_2"/>
              <w:rPr>
                <w:color w:val="000000"/>
              </w:rPr>
            </w:pPr>
          </w:p>
        </w:tc>
        <w:tc>
          <w:tcPr>
            <w:tcW w:type="dxa" w:w="9069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3B000000">
            <w:pPr>
              <w:pStyle w:val="Style_2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Список изменяющих документов</w:t>
            </w:r>
          </w:p>
          <w:p w14:paraId="3C000000">
            <w:pPr>
              <w:pStyle w:val="Style_2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(в ред. постановлений минтруда Ростовской обл.</w:t>
            </w:r>
          </w:p>
          <w:p w14:paraId="3D000000">
            <w:pPr>
              <w:pStyle w:val="Style_2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 15.06.2018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"https://login.consultant.ru/link/?req=doc&amp;base=RLAW186&amp;n=93149&amp;dst=100020"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N 8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, от 17.09.2021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"https://login.consultant.ru/link/?req=doc&amp;base=RLAW186&amp;n=114597&amp;dst=100014"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N 35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, от 23.12.2022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"https://login.consultant.ru/link/?req=doc&amp;base=RLAW186&amp;n=127373&amp;dst=100015"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N 29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,</w:t>
            </w:r>
          </w:p>
          <w:p w14:paraId="3E000000">
            <w:pPr>
              <w:pStyle w:val="Style_2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 09.08.2023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"https://login.consultant.ru/link/?req=doc&amp;base=RLAW186&amp;n=132962&amp;dst=100012"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N 11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, от 12.09.2025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"https://login.consultant.ru/link/?req=doc&amp;base=RLAW186&amp;n=153130&amp;dst=100012"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N 34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F000000">
            <w:pPr>
              <w:pStyle w:val="Style_2"/>
              <w:rPr>
                <w:color w:val="000000"/>
              </w:rPr>
            </w:pPr>
          </w:p>
        </w:tc>
      </w:tr>
    </w:tbl>
    <w:p w14:paraId="40000000">
      <w:pPr>
        <w:pStyle w:val="Style_2"/>
        <w:ind/>
        <w:jc w:val="both"/>
        <w:rPr>
          <w:color w:val="000000"/>
        </w:rPr>
      </w:pPr>
    </w:p>
    <w:p w14:paraId="41000000">
      <w:pPr>
        <w:pStyle w:val="Style_2"/>
        <w:ind w:firstLine="540" w:left="0"/>
        <w:jc w:val="both"/>
        <w:rPr>
          <w:color w:val="000000"/>
        </w:rPr>
      </w:pPr>
      <w:r>
        <w:rPr>
          <w:color w:val="000000"/>
        </w:rPr>
        <w:t xml:space="preserve">1. В соответствии со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"https://login.consultant.ru/link/?req=doc&amp;base=LAW&amp;n=487010&amp;dst=100008"</w:instrText>
      </w:r>
      <w:r>
        <w:rPr>
          <w:color w:val="000000"/>
        </w:rPr>
        <w:fldChar w:fldCharType="separate"/>
      </w:r>
      <w:r>
        <w:rPr>
          <w:color w:val="000000"/>
        </w:rPr>
        <w:t>статьями 1</w:t>
      </w:r>
      <w:r>
        <w:rPr>
          <w:color w:val="000000"/>
        </w:rPr>
        <w:fldChar w:fldCharType="end"/>
      </w:r>
      <w:r>
        <w:rPr>
          <w:color w:val="000000"/>
        </w:rPr>
        <w:t xml:space="preserve"> и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"https://login.consultant.ru/link/?req=doc&amp;base=LAW&amp;n=487010&amp;dst=100011"</w:instrText>
      </w:r>
      <w:r>
        <w:rPr>
          <w:color w:val="000000"/>
        </w:rPr>
        <w:fldChar w:fldCharType="separate"/>
      </w:r>
      <w:r>
        <w:rPr>
          <w:color w:val="000000"/>
        </w:rPr>
        <w:t>2</w:t>
      </w:r>
      <w:r>
        <w:rPr>
          <w:color w:val="000000"/>
        </w:rPr>
        <w:fldChar w:fldCharType="end"/>
      </w:r>
      <w:r>
        <w:rPr>
          <w:color w:val="000000"/>
        </w:rPr>
        <w:t xml:space="preserve"> Федерального закона от 17.07.2009 N 172-ФЗ "Об антикоррупционной экспертизе нормативных правовых актов и проектов нормативных правовых актов" обязательной антикоррупционной экспертизе подлежат правовые акты и проекты правовых актов, носящие нормативный характер.</w:t>
      </w:r>
    </w:p>
    <w:p w14:paraId="42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 xml:space="preserve">2. В министерстве труда и социального развития Ростовской области (далее - минтруд области) правовая и антикоррупционная экспертиза проводится отделом правовой работы минтруда области (далее - отдел правовой работы) в отношении нормативных правовых актов и их проектов, принимаемых минтрудом области в форме постановлений, в соответствии с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"https://login.consultant.ru/link/?req=doc&amp;base=LAW&amp;n=475604&amp;dst=100027"</w:instrText>
      </w:r>
      <w:r>
        <w:rPr>
          <w:color w:val="000000"/>
        </w:rPr>
        <w:fldChar w:fldCharType="separate"/>
      </w:r>
      <w:r>
        <w:rPr>
          <w:color w:val="000000"/>
        </w:rPr>
        <w:t>методикой</w:t>
      </w:r>
      <w:r>
        <w:rPr>
          <w:color w:val="000000"/>
        </w:rPr>
        <w:fldChar w:fldCharType="end"/>
      </w:r>
      <w:r>
        <w:rPr>
          <w:color w:val="000000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 (далее - Методика).</w:t>
      </w:r>
    </w:p>
    <w:p w14:paraId="43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 xml:space="preserve">3. Работник структурного подразделения минтруда области, вносящий проект нормативного правового акта (далее - исполнитель), создает с использованием межведомственной системы электронного документооборота и делопроизводства "Дело" (далее - система "Дело") </w:t>
      </w:r>
      <w:r>
        <w:rPr>
          <w:color w:val="000000"/>
        </w:rPr>
        <w:t>регистрационную карточку проекта документа (далее - РКПД) и направляет проект нормативного правового акта на согласование, в том числе в отдел правовой работы для проведения правовой и антикоррупционной экспертизы.</w:t>
      </w:r>
    </w:p>
    <w:p w14:paraId="44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(в ред.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"https://login.consultant.ru/link/?req=doc&amp;base=RLAW186&amp;n=114597&amp;dst=100015"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постановления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17.09.2021 N 35)</w:t>
      </w:r>
    </w:p>
    <w:p w14:paraId="45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 xml:space="preserve">Разработка, согласование, проведение экспертизы и утверждение проектов административных регламентов осуществляются с использованием программно-технических средств федеральной государственной информационной системы "Федеральный реестр государственных и муниципальных услуг (функций)" в порядке, предусмотренном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"https://login.consultant.ru/link/?req=doc&amp;base=RLAW186&amp;n=151785"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постановлением</w:t>
      </w:r>
      <w:r>
        <w:rPr>
          <w:color w:val="000000"/>
        </w:rPr>
        <w:fldChar w:fldCharType="end"/>
      </w:r>
      <w:r>
        <w:rPr>
          <w:color w:val="000000"/>
        </w:rPr>
        <w:t xml:space="preserve"> Правительства Ростовской области от 13.12.2021 N 1041 "Об утверждении Правил разработки и утверждения исполнительными органами Ростовской области административных регламентов предоставления государственных услуг".</w:t>
      </w:r>
    </w:p>
    <w:p w14:paraId="46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(в ред. постановлений минтруда Ростовской обл. от 09.08.2023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"https://login.consultant.ru/link/?req=doc&amp;base=RLAW186&amp;n=132962&amp;dst=100013"</w:instrText>
      </w:r>
      <w:r>
        <w:rPr>
          <w:color w:val="000000"/>
        </w:rPr>
        <w:fldChar w:fldCharType="separate"/>
      </w:r>
      <w:r>
        <w:rPr>
          <w:color w:val="000000"/>
        </w:rPr>
        <w:t>N 11</w:t>
      </w:r>
      <w:r>
        <w:rPr>
          <w:color w:val="000000"/>
        </w:rPr>
        <w:fldChar w:fldCharType="end"/>
      </w:r>
      <w:r>
        <w:rPr>
          <w:color w:val="000000"/>
        </w:rPr>
        <w:t xml:space="preserve">, от 12.09.2025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"https://login.consultant.ru/link/?req=doc&amp;base=RLAW186&amp;n=153130&amp;dst=100012"</w:instrText>
      </w:r>
      <w:r>
        <w:rPr>
          <w:color w:val="000000"/>
        </w:rPr>
        <w:fldChar w:fldCharType="separate"/>
      </w:r>
      <w:r>
        <w:rPr>
          <w:color w:val="000000"/>
        </w:rPr>
        <w:t>N 34</w:t>
      </w:r>
      <w:r>
        <w:rPr>
          <w:color w:val="000000"/>
        </w:rPr>
        <w:fldChar w:fldCharType="end"/>
      </w:r>
      <w:r>
        <w:rPr>
          <w:color w:val="000000"/>
        </w:rPr>
        <w:t>)</w:t>
      </w:r>
    </w:p>
    <w:p w14:paraId="47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4. Отдел правовой работы в течение 3 рабочих дней с даты поступления проекта нормативного правового акта, а в отношении актов по вопросам утверждения (изменения, признания утратившими силу) административных регламентов предоставления государственных услуг - 5 рабочих дней проводит правовую и антикоррупционную экспертизу проекта нормативного правового акта.</w:t>
      </w:r>
    </w:p>
    <w:p w14:paraId="48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(в ред.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"https://login.consultant.ru/link/?req=doc&amp;base=RLAW186&amp;n=127373&amp;dst=100018"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постановления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23.12.2022 N 29)</w:t>
      </w:r>
    </w:p>
    <w:p w14:paraId="49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Согласование проекта нормативного правового акта в отделе правовой работы осуществляется в два этапа:</w:t>
      </w:r>
    </w:p>
    <w:p w14:paraId="4A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первый этап до направления проекта в уполномоченные органы для изучения и проведения экспертиз;</w:t>
      </w:r>
    </w:p>
    <w:p w14:paraId="4B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второй этап после получения всех заключений, доработки проекта и до направления проекта на подпись министру труда и социального развития Ростовской области.</w:t>
      </w:r>
    </w:p>
    <w:p w14:paraId="4C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(п. 4 в ред.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"https://login.consultant.ru/link/?req=doc&amp;base=RLAW186&amp;n=114597&amp;dst=100016"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постановления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17.09.2021 N 35)</w:t>
      </w:r>
    </w:p>
    <w:p w14:paraId="4D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5. По итогам проведенной правовой и антикоррупционной экспертизы проекта нормативного правового акта отдел правовой работы при:</w:t>
      </w:r>
    </w:p>
    <w:p w14:paraId="4E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(в ред.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"https://login.consultant.ru/link/?req=doc&amp;base=RLAW186&amp;n=114597&amp;dst=100022"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постановления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17.09.2021 N 35)</w:t>
      </w:r>
    </w:p>
    <w:p w14:paraId="4F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наличии замечаний к проекту нормативного правового акта готовит мотивированное заключение, которое прикрепляется к созданной исполнителем в системе "Дело" РКПД, а проект возвращает исполнителю с пометкой "на доработку";</w:t>
      </w:r>
    </w:p>
    <w:p w14:paraId="50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отсутствии замечаний к проекту нормативного правового акта согласовывает РКПД без составления соответствующего заключения путем проставления визы "ознакомлен".</w:t>
      </w:r>
    </w:p>
    <w:p w14:paraId="51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(в ред.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"https://login.consultant.ru/link/?req=doc&amp;base=RLAW186&amp;n=114597&amp;dst=100023"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постановления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17.09.2021 N 35)</w:t>
      </w:r>
    </w:p>
    <w:p w14:paraId="52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Замечания юридико-технического характера даются исключительно в устной форме.</w:t>
      </w:r>
    </w:p>
    <w:p w14:paraId="53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Проект нормативного правового акта может быть доработан работником отдела правовой работы совместно с исполнителем в рабочем порядке, без направления мотивированного заключения.</w:t>
      </w:r>
    </w:p>
    <w:p w14:paraId="54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Правовая и антикоррупционная экспертиза проекта нормативного правового акта, утверждающего административные регламенты предоставления государственных услуг, проводится отделом правовой работы в конструкторе цифровых регламентов.</w:t>
      </w:r>
    </w:p>
    <w:p w14:paraId="55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(абзац введен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"https://login.consultant.ru/link/?req=doc&amp;base=RLAW186&amp;n=127373&amp;dst=100019"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постановлением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23.12.2022 N 29)</w:t>
      </w:r>
    </w:p>
    <w:p w14:paraId="56000000">
      <w:pPr>
        <w:pStyle w:val="Style_2"/>
        <w:spacing w:before="220"/>
        <w:ind w:firstLine="540" w:left="0"/>
        <w:jc w:val="both"/>
        <w:rPr>
          <w:color w:val="000000"/>
        </w:rPr>
      </w:pPr>
      <w:bookmarkStart w:id="3" w:name="P78"/>
      <w:bookmarkEnd w:id="3"/>
      <w:r>
        <w:rPr>
          <w:color w:val="000000"/>
        </w:rPr>
        <w:t>6. После согласования проекта нормативного правового акта отделом правовой работы исполнитель обеспечивает направление копии проекта:</w:t>
      </w:r>
    </w:p>
    <w:p w14:paraId="57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6.1. В прокуратуру Ростовской области в бумажном и электронном видах для предварительного изучения не позднее дня согласования в отделе правовой работы проекта нормативного правового акта.</w:t>
      </w:r>
    </w:p>
    <w:p w14:paraId="58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6.2. В управление информатизации минтруда области в течение одного рабочего дня со дня согласования в отделе правовой работы проекта нормативного правового акта для размещения:</w:t>
      </w:r>
    </w:p>
    <w:p w14:paraId="59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на Едином портале независимой антикоррупционной экспертизы Ростовской области (</w:t>
      </w:r>
      <w:r>
        <w:rPr>
          <w:color w:val="000000"/>
        </w:rPr>
        <w:fldChar w:fldCharType="begin"/>
      </w:r>
      <w:r>
        <w:rPr>
          <w:color w:val="000000"/>
        </w:rPr>
        <w:instrText>HYPERLINK "regulation.donland.ru"</w:instrText>
      </w:r>
      <w:r>
        <w:rPr>
          <w:color w:val="000000"/>
        </w:rPr>
        <w:fldChar w:fldCharType="separate"/>
      </w:r>
      <w:r>
        <w:rPr>
          <w:color w:val="000000"/>
        </w:rPr>
        <w:t>regulation.donland.ru</w:t>
      </w:r>
      <w:r>
        <w:rPr>
          <w:color w:val="000000"/>
        </w:rPr>
        <w:fldChar w:fldCharType="end"/>
      </w:r>
      <w:r>
        <w:rPr>
          <w:color w:val="000000"/>
        </w:rPr>
        <w:t>) в информационно-телекоммуникационной сети "Интернет" в целях проведения независимой антикоррупционной экспертизы, с указанием даты начала и окончания приема заключений, а также почтового адреса и (или) адреса электронной почты для направления заключений по результатам независимой антикоррупционной экспертизы и иной необходимой информации;</w:t>
      </w:r>
    </w:p>
    <w:p w14:paraId="5A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 xml:space="preserve">абзац утратил силу. -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"https://login.consultant.ru/link/?req=doc&amp;base=RLAW186&amp;n=127373&amp;dst=100022"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Постановление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23.12.2022 N 29;</w:t>
      </w:r>
    </w:p>
    <w:p w14:paraId="5B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6.3. В правовое управление при Губернаторе Ростовской области с использованием системы "Дело" для проведения правовой экспертизы не позднее 3 дней со дня согласования в отделе правовой работы проекта нормативного правового акта. При этом проекты нормативных правовых актов по вопросам утверждения (изменения, признания, утратившими силу) административных регламентов предоставления государственных услуг в правовое управление при Губернаторе Ростовской области не направляются.</w:t>
      </w:r>
    </w:p>
    <w:p w14:paraId="5C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(в ред.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"https://login.consultant.ru/link/?req=doc&amp;base=RLAW186&amp;n=127373&amp;dst=100023"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постановления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23.12.2022 N 29)</w:t>
      </w:r>
    </w:p>
    <w:p w14:paraId="5D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 xml:space="preserve">6.4. Утратил силу. -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"https://login.consultant.ru/link/?req=doc&amp;base=RLAW186&amp;n=127373&amp;dst=100024"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Постановление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23.12.2022 N 29.</w:t>
      </w:r>
    </w:p>
    <w:p w14:paraId="5E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6.1. Письма о направлении проекта нормативного правового акта в прокуратуру Ростовской области и в правовое управление при Губернаторе Ростовской области в обязательном порядке согласовываются с отделом правовой работы.</w:t>
      </w:r>
    </w:p>
    <w:p w14:paraId="5F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(п. 6.1 введен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"https://login.consultant.ru/link/?req=doc&amp;base=RLAW186&amp;n=114597&amp;dst=100033"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постановлением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17.09.2021 N 35)</w:t>
      </w:r>
    </w:p>
    <w:p w14:paraId="60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7. В целях проведения независимой антикоррупционной экспертизы управление информатизации минтруда области в течение одного рабочего дня со дня поступления служебной записки о размещении проекта нормативного правового акта размещает его в информационно-телекоммуникационной сети "Интернет" с указанием даты начала и окончания приема заключений, почтового адреса и (или) адреса электронной почты для направления заключений и иной информации, указанной в служебной записке.</w:t>
      </w:r>
    </w:p>
    <w:p w14:paraId="61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(в ред. постановлений минтруда Ростовской обл. от 15.06.2018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"https://login.consultant.ru/link/?req=doc&amp;base=RLAW186&amp;n=93149&amp;dst=100029"</w:instrText>
      </w:r>
      <w:r>
        <w:rPr>
          <w:color w:val="000000"/>
        </w:rPr>
        <w:fldChar w:fldCharType="separate"/>
      </w:r>
      <w:r>
        <w:rPr>
          <w:color w:val="000000"/>
        </w:rPr>
        <w:t>N 8</w:t>
      </w:r>
      <w:r>
        <w:rPr>
          <w:color w:val="000000"/>
        </w:rPr>
        <w:fldChar w:fldCharType="end"/>
      </w:r>
      <w:r>
        <w:rPr>
          <w:color w:val="000000"/>
        </w:rPr>
        <w:t xml:space="preserve">, от 23.12.2022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"https://login.consultant.ru/link/?req=doc&amp;base=RLAW186&amp;n=127373&amp;dst=100025"</w:instrText>
      </w:r>
      <w:r>
        <w:rPr>
          <w:color w:val="000000"/>
        </w:rPr>
        <w:fldChar w:fldCharType="separate"/>
      </w:r>
      <w:r>
        <w:rPr>
          <w:color w:val="000000"/>
        </w:rPr>
        <w:t>N 29</w:t>
      </w:r>
      <w:r>
        <w:rPr>
          <w:color w:val="000000"/>
        </w:rPr>
        <w:fldChar w:fldCharType="end"/>
      </w:r>
      <w:r>
        <w:rPr>
          <w:color w:val="000000"/>
        </w:rPr>
        <w:t>)</w:t>
      </w:r>
    </w:p>
    <w:p w14:paraId="62000000">
      <w:pPr>
        <w:pStyle w:val="Style_2"/>
        <w:spacing w:before="220"/>
        <w:ind w:firstLine="540" w:left="0"/>
        <w:jc w:val="both"/>
        <w:rPr>
          <w:color w:val="000000"/>
        </w:rPr>
      </w:pPr>
      <w:bookmarkStart w:id="4" w:name="P90"/>
      <w:bookmarkEnd w:id="4"/>
      <w:r>
        <w:rPr>
          <w:color w:val="000000"/>
        </w:rPr>
        <w:t>8. Проект нормативного правового акта для проведения независимой антикоррупционной экспертизы размещается на Едином портале независимой антикоррупционной экспертизы Ростовской области (</w:t>
      </w:r>
      <w:r>
        <w:rPr>
          <w:color w:val="000000"/>
        </w:rPr>
        <w:fldChar w:fldCharType="begin"/>
      </w:r>
      <w:r>
        <w:rPr>
          <w:color w:val="000000"/>
        </w:rPr>
        <w:instrText>HYPERLINK "regulation.donland.ru"</w:instrText>
      </w:r>
      <w:r>
        <w:rPr>
          <w:color w:val="000000"/>
        </w:rPr>
        <w:fldChar w:fldCharType="separate"/>
      </w:r>
      <w:r>
        <w:rPr>
          <w:color w:val="000000"/>
        </w:rPr>
        <w:t>regulation.donland.ru</w:t>
      </w:r>
      <w:r>
        <w:rPr>
          <w:color w:val="000000"/>
        </w:rPr>
        <w:fldChar w:fldCharType="end"/>
      </w:r>
      <w:r>
        <w:rPr>
          <w:color w:val="000000"/>
        </w:rPr>
        <w:t>) в информационно-телекоммуникационной сети "Интернет" на срок не менее 10 дней.</w:t>
      </w:r>
    </w:p>
    <w:p w14:paraId="63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 xml:space="preserve">Абзац утратил силу. -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"https://login.consultant.ru/link/?req=doc&amp;base=RLAW186&amp;n=127373&amp;dst=100027"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Постановление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23.12.2022 N 29.</w:t>
      </w:r>
    </w:p>
    <w:p w14:paraId="64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Заключение по результатам независимой антикоррупционной экспертизы носит рекомендательный характер и подлежит обязательному рассмотрению исполнителем в 30-дневный срок со дня его получения путем направления гражданину или организации, проводившим независимую антикоррупционную экспертизу, мотивированного ответа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проекте нормативного правового акта коррупциогенным фактором.</w:t>
      </w:r>
    </w:p>
    <w:p w14:paraId="65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В случае если поступившее заключение по результатам независимой антикоррупционной экспертизы не соответствует форме, утвержденной Министерством юстиции Российской Федерации, оно подлежит возврату в срок не позднее 30 дней после регистрации с указанием причин.</w:t>
      </w:r>
    </w:p>
    <w:p w14:paraId="66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Заключение по результатам независимой антикоррупционной экспертизы, а также копия мотивированного ответа на него размещаются на Едином портале независимой антикоррупционной экспертизы Ростовской области (</w:t>
      </w:r>
      <w:r>
        <w:rPr>
          <w:color w:val="000000"/>
        </w:rPr>
        <w:fldChar w:fldCharType="begin"/>
      </w:r>
      <w:r>
        <w:rPr>
          <w:color w:val="000000"/>
        </w:rPr>
        <w:instrText>HYPERLINK "regulation.donland.ru"</w:instrText>
      </w:r>
      <w:r>
        <w:rPr>
          <w:color w:val="000000"/>
        </w:rPr>
        <w:fldChar w:fldCharType="separate"/>
      </w:r>
      <w:r>
        <w:rPr>
          <w:color w:val="000000"/>
        </w:rPr>
        <w:t>regulation.donland.ru</w:t>
      </w:r>
      <w:r>
        <w:rPr>
          <w:color w:val="000000"/>
        </w:rPr>
        <w:fldChar w:fldCharType="end"/>
      </w:r>
      <w:r>
        <w:rPr>
          <w:color w:val="000000"/>
        </w:rPr>
        <w:t>) в информационно-телекоммуникационной сети "Интернет" посредством направления исполнителем служебной записки в управление информатизации.</w:t>
      </w:r>
    </w:p>
    <w:p w14:paraId="67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 xml:space="preserve">Абзац утратил силу. -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"https://login.consultant.ru/link/?req=doc&amp;base=RLAW186&amp;n=127373&amp;dst=100028"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Постановление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23.12.2022 N 29.</w:t>
      </w:r>
    </w:p>
    <w:p w14:paraId="68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(п. 8 в ред.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"https://login.consultant.ru/link/?req=doc&amp;base=RLAW186&amp;n=93149&amp;dst=100031"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постановления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15.06.2018 N 8)</w:t>
      </w:r>
    </w:p>
    <w:p w14:paraId="69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 xml:space="preserve">9. Ответы по результатам рассмотрения заключений, указанных в </w:t>
      </w:r>
      <w:r>
        <w:rPr>
          <w:color w:val="000000"/>
        </w:rPr>
        <w:fldChar w:fldCharType="begin"/>
      </w:r>
      <w:r>
        <w:rPr>
          <w:color w:val="000000"/>
        </w:rPr>
        <w:instrText>HYPERLINK \l "P90"</w:instrText>
      </w:r>
      <w:r>
        <w:rPr>
          <w:color w:val="000000"/>
        </w:rPr>
        <w:fldChar w:fldCharType="separate"/>
      </w:r>
      <w:r>
        <w:rPr>
          <w:color w:val="000000"/>
        </w:rPr>
        <w:t>пункте 8</w:t>
      </w:r>
      <w:r>
        <w:rPr>
          <w:color w:val="000000"/>
        </w:rPr>
        <w:fldChar w:fldCharType="end"/>
      </w:r>
      <w:r>
        <w:rPr>
          <w:color w:val="000000"/>
        </w:rPr>
        <w:t xml:space="preserve"> настоящего Порядка, согласовываются с отделом правовой работы.</w:t>
      </w:r>
    </w:p>
    <w:p w14:paraId="6A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 xml:space="preserve">Ответы на заключения органов прокуратуры согласовываются в порядке, установленном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"https://login.consultant.ru/link/?req=doc&amp;base=RLAW186&amp;n=154611"</w:instrText>
      </w:r>
      <w:r>
        <w:rPr>
          <w:color w:val="000000"/>
        </w:rPr>
        <w:fldChar w:fldCharType="separate"/>
      </w:r>
      <w:r>
        <w:rPr>
          <w:color w:val="000000"/>
        </w:rPr>
        <w:t>распоряжением</w:t>
      </w:r>
      <w:r>
        <w:rPr>
          <w:color w:val="000000"/>
        </w:rPr>
        <w:fldChar w:fldCharType="end"/>
      </w:r>
      <w:r>
        <w:rPr>
          <w:color w:val="000000"/>
        </w:rPr>
        <w:t xml:space="preserve"> Правительства Ростовской области от 17.10.2013 N 432 "Об организации взаимодействия и координации деятельности правового управления при Губернаторе Ростовской области, юридических и иных служб исполнительных органов Ростовской области по защите прав и интересов Ростовской области" и Регламентом министерства труда и социального развития Ростовской области.</w:t>
      </w:r>
    </w:p>
    <w:p w14:paraId="6B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(в ред. постановлений минтруда Ростовской обл. от 17.09.2021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"https://login.consultant.ru/link/?req=doc&amp;base=RLAW186&amp;n=114597&amp;dst=100036"</w:instrText>
      </w:r>
      <w:r>
        <w:rPr>
          <w:color w:val="000000"/>
        </w:rPr>
        <w:fldChar w:fldCharType="separate"/>
      </w:r>
      <w:r>
        <w:rPr>
          <w:color w:val="000000"/>
        </w:rPr>
        <w:t>N 35</w:t>
      </w:r>
      <w:r>
        <w:rPr>
          <w:color w:val="000000"/>
        </w:rPr>
        <w:fldChar w:fldCharType="end"/>
      </w:r>
      <w:r>
        <w:rPr>
          <w:color w:val="000000"/>
        </w:rPr>
        <w:t xml:space="preserve">, от 23.12.2022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"https://login.consultant.ru/link/?req=doc&amp;base=RLAW186&amp;n=127373&amp;dst=100029"</w:instrText>
      </w:r>
      <w:r>
        <w:rPr>
          <w:color w:val="000000"/>
        </w:rPr>
        <w:fldChar w:fldCharType="separate"/>
      </w:r>
      <w:r>
        <w:rPr>
          <w:color w:val="000000"/>
        </w:rPr>
        <w:t>N 29</w:t>
      </w:r>
      <w:r>
        <w:rPr>
          <w:color w:val="000000"/>
        </w:rPr>
        <w:fldChar w:fldCharType="end"/>
      </w:r>
      <w:r>
        <w:rPr>
          <w:color w:val="000000"/>
        </w:rPr>
        <w:t>)</w:t>
      </w:r>
    </w:p>
    <w:p w14:paraId="6C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10. После доработки проекта нормативного правового акта и устранения признанных обоснованными замечаний по результатам проведенных экспертиз исполнитель создает в системе "Дело" новую версию РКПД и повторно направляет проект нормативного правового акта на согласование, в том числе в отдел правовой работы.</w:t>
      </w:r>
    </w:p>
    <w:p w14:paraId="6D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(п. 10 в ред.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"https://login.consultant.ru/link/?req=doc&amp;base=RLAW186&amp;n=114597&amp;dst=100039"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постановления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17.09.2021 N 35)</w:t>
      </w:r>
    </w:p>
    <w:p w14:paraId="6E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 xml:space="preserve">11. Созданная исполнителем в системе "Дело" РКПД должна быть связана с регистрационными карточками, содержащими исходящие письма о направлении проекта по адресатам, указанным в </w:t>
      </w:r>
      <w:r>
        <w:rPr>
          <w:color w:val="000000"/>
        </w:rPr>
        <w:fldChar w:fldCharType="begin"/>
      </w:r>
      <w:r>
        <w:rPr>
          <w:color w:val="000000"/>
        </w:rPr>
        <w:instrText>HYPERLINK \l "P78"</w:instrText>
      </w:r>
      <w:r>
        <w:rPr>
          <w:color w:val="000000"/>
        </w:rPr>
        <w:fldChar w:fldCharType="separate"/>
      </w:r>
      <w:r>
        <w:rPr>
          <w:color w:val="000000"/>
        </w:rPr>
        <w:t>пункте 6</w:t>
      </w:r>
      <w:r>
        <w:rPr>
          <w:color w:val="000000"/>
        </w:rPr>
        <w:fldChar w:fldCharType="end"/>
      </w:r>
      <w:r>
        <w:rPr>
          <w:color w:val="000000"/>
        </w:rPr>
        <w:t xml:space="preserve"> настоящего Порядка, а также содержащими заключения по результатам независимой антикоррупционной экспертизы, прокуратуры Ростовской области, правового управления при Губернаторе Ростовской области (при наличии), а также постановления минтруда области, в которые вносятся и (или) ранее вносились изменения.</w:t>
      </w:r>
    </w:p>
    <w:p w14:paraId="6F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(в ред. постановлений минтруда Ростовской обл. от 17.09.2021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"https://login.consultant.ru/link/?req=doc&amp;base=RLAW186&amp;n=114597&amp;dst=100042"</w:instrText>
      </w:r>
      <w:r>
        <w:rPr>
          <w:color w:val="000000"/>
        </w:rPr>
        <w:fldChar w:fldCharType="separate"/>
      </w:r>
      <w:r>
        <w:rPr>
          <w:color w:val="000000"/>
        </w:rPr>
        <w:t>N 35</w:t>
      </w:r>
      <w:r>
        <w:rPr>
          <w:color w:val="000000"/>
        </w:rPr>
        <w:fldChar w:fldCharType="end"/>
      </w:r>
      <w:r>
        <w:rPr>
          <w:color w:val="000000"/>
        </w:rPr>
        <w:t xml:space="preserve">, от 23.12.2022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"https://login.consultant.ru/link/?req=doc&amp;base=RLAW186&amp;n=127373&amp;dst=100031"</w:instrText>
      </w:r>
      <w:r>
        <w:rPr>
          <w:color w:val="000000"/>
        </w:rPr>
        <w:fldChar w:fldCharType="separate"/>
      </w:r>
      <w:r>
        <w:rPr>
          <w:color w:val="000000"/>
        </w:rPr>
        <w:t>N 29</w:t>
      </w:r>
      <w:r>
        <w:rPr>
          <w:color w:val="000000"/>
        </w:rPr>
        <w:fldChar w:fldCharType="end"/>
      </w:r>
      <w:r>
        <w:rPr>
          <w:color w:val="000000"/>
        </w:rPr>
        <w:t>)</w:t>
      </w:r>
    </w:p>
    <w:p w14:paraId="70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 xml:space="preserve">Абзац утратил силу. -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"https://login.consultant.ru/link/?req=doc&amp;base=RLAW186&amp;n=114597&amp;dst=100044"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Постановление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17.09.2021 N 35.</w:t>
      </w:r>
    </w:p>
    <w:p w14:paraId="71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В случае, если заключений по результатам независимой антикоррупционной экспертизы, не поступало, исполнителем подготавливается информация об отсутствии заключений, в которой указываются наименование проекта нормативного правового акта, номер РКПД в системе "Дело", место размещения проекта нормативного правового акта в информационно-телекоммуникационной сети "Интернет", даты начала и окончания приема заключений.</w:t>
      </w:r>
    </w:p>
    <w:p w14:paraId="72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(абзац введен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"https://login.consultant.ru/link/?req=doc&amp;base=RLAW186&amp;n=93149&amp;dst=100042"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постановлением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15.06.2018 N 8; в ред.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"https://login.consultant.ru/link/?req=doc&amp;base=RLAW186&amp;n=127373&amp;dst=100032"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постановления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23.12.2022 N 29)</w:t>
      </w:r>
    </w:p>
    <w:p w14:paraId="73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Информация об отсутствии заключений подписывается руководителем структурного подразделения минтруда области, вносящего проект нормативного правового акта, и связывается с РКПД.</w:t>
      </w:r>
    </w:p>
    <w:p w14:paraId="74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(абзац введен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"https://login.consultant.ru/link/?req=doc&amp;base=RLAW186&amp;n=93149&amp;dst=100044"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постановлением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15.06.2018 N 8; в ред.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"https://login.consultant.ru/link/?req=doc&amp;base=RLAW186&amp;n=114597&amp;dst=100045"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постановления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17.09.2021 N 35)</w:t>
      </w:r>
    </w:p>
    <w:p w14:paraId="75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 xml:space="preserve">12. Новая версия РКПД, созданная исполнителем после доработки проекта нормативного </w:t>
      </w:r>
      <w:r>
        <w:rPr>
          <w:color w:val="000000"/>
        </w:rPr>
        <w:t>правового акта и устранения признанных обоснованными замечаний по результатам проведенных экспертиз, согласовывается в отделе правовой работы в срок 3 рабочих дня, а в отношении нормативных правовых актов по вопросам утверждения (изменения, признания утратившими силу) административных регламентов предоставления государственных услуг - 5 рабочих дней.</w:t>
      </w:r>
    </w:p>
    <w:p w14:paraId="76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(в ред.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"https://login.consultant.ru/link/?req=doc&amp;base=RLAW186&amp;n=127373&amp;dst=100033"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постановления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23.12.2022 N 29)</w:t>
      </w:r>
    </w:p>
    <w:p w14:paraId="77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При наличии замечаний к проекту нормативного правового акта отдел правовой работы готовит мотивированное заключение, которое прикрепляется к созданной исполнителем в системе "Дело" РКПД, а проект возвращает исполнителю с пометкой "на доработку".</w:t>
      </w:r>
    </w:p>
    <w:p w14:paraId="78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При отсутствии замечаний к проекту нормативного правового акта отдел правовой работы согласовывает РКПД без составления соответствующего заключения путем проставления визы "согласен".</w:t>
      </w:r>
    </w:p>
    <w:p w14:paraId="79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Проект нормативного правового акта, не согласованный в отделе правовой работы, на подпись министру труда и социального развития Ростовской области не направляется. В случае наличия разногласий между позицией отдела правовой работы и структурного подразделения спор подлежит рассмотрению у министра труда и социального развития Ростовской области.</w:t>
      </w:r>
    </w:p>
    <w:p w14:paraId="7A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(п. 12 в ред.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"https://login.consultant.ru/link/?req=doc&amp;base=RLAW186&amp;n=114597&amp;dst=100046"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постановления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17.09.2021 N 35)</w:t>
      </w:r>
    </w:p>
    <w:p w14:paraId="7B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 xml:space="preserve">13. Утратил силу. -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"https://login.consultant.ru/link/?req=doc&amp;base=RLAW186&amp;n=114597&amp;dst=100051"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Постановление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17.09.2021 N 35.</w:t>
      </w:r>
    </w:p>
    <w:p w14:paraId="7C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14. Исполнитель обеспечивает направление принятого нормативного правового акта:</w:t>
      </w:r>
    </w:p>
    <w:p w14:paraId="7D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(в ред.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"https://login.consultant.ru/link/?req=doc&amp;base=RLAW186&amp;n=114597&amp;dst=100052"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постановления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17.09.2021 N 35)</w:t>
      </w:r>
    </w:p>
    <w:p w14:paraId="7E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в министерство регионального развития и массовых коммуникаций Ростовской области с использованием системы "Дело" в течение двух дней после дня его государственной регистрации для официального опубликования;</w:t>
      </w:r>
    </w:p>
    <w:p w14:paraId="7F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(в ред. постановлений минтруда Ростовской обл. от 23.12.2022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"https://login.consultant.ru/link/?req=doc&amp;base=RLAW186&amp;n=127373&amp;dst=100034"</w:instrText>
      </w:r>
      <w:r>
        <w:rPr>
          <w:color w:val="000000"/>
        </w:rPr>
        <w:fldChar w:fldCharType="separate"/>
      </w:r>
      <w:r>
        <w:rPr>
          <w:color w:val="000000"/>
        </w:rPr>
        <w:t>N 29</w:t>
      </w:r>
      <w:r>
        <w:rPr>
          <w:color w:val="000000"/>
        </w:rPr>
        <w:fldChar w:fldCharType="end"/>
      </w:r>
      <w:r>
        <w:rPr>
          <w:color w:val="000000"/>
        </w:rPr>
        <w:t xml:space="preserve">, от 09.08.2023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"https://login.consultant.ru/link/?req=doc&amp;base=RLAW186&amp;n=132962&amp;dst=100016"</w:instrText>
      </w:r>
      <w:r>
        <w:rPr>
          <w:color w:val="000000"/>
        </w:rPr>
        <w:fldChar w:fldCharType="separate"/>
      </w:r>
      <w:r>
        <w:rPr>
          <w:color w:val="000000"/>
        </w:rPr>
        <w:t>N 11</w:t>
      </w:r>
      <w:r>
        <w:rPr>
          <w:color w:val="000000"/>
        </w:rPr>
        <w:fldChar w:fldCharType="end"/>
      </w:r>
      <w:r>
        <w:rPr>
          <w:color w:val="000000"/>
        </w:rPr>
        <w:t>)</w:t>
      </w:r>
    </w:p>
    <w:p w14:paraId="80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в прокуратуру Ростовской области в течение 7 рабочих дней со дня его подписания;</w:t>
      </w:r>
    </w:p>
    <w:p w14:paraId="81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в управление информатизации не позднее 7 дней со дня его официального опубликования с указанием почтового адреса и (или) адреса электронной почты для направления заключений по результатам независимой антикоррупционной экспертизы и иной необходимой информации. Управление информатизации размещает нормативный правовой акт на Едином портале независимой антикоррупционной экспертизы Ростовской области (</w:t>
      </w:r>
      <w:r>
        <w:rPr>
          <w:color w:val="000000"/>
        </w:rPr>
        <w:fldChar w:fldCharType="begin"/>
      </w:r>
      <w:r>
        <w:rPr>
          <w:color w:val="000000"/>
        </w:rPr>
        <w:instrText>HYPERLINK "regulation.donland.ru"</w:instrText>
      </w:r>
      <w:r>
        <w:rPr>
          <w:color w:val="000000"/>
        </w:rPr>
        <w:fldChar w:fldCharType="separate"/>
      </w:r>
      <w:r>
        <w:rPr>
          <w:color w:val="000000"/>
        </w:rPr>
        <w:t>regulation.donland.ru</w:t>
      </w:r>
      <w:r>
        <w:rPr>
          <w:color w:val="000000"/>
        </w:rPr>
        <w:fldChar w:fldCharType="end"/>
      </w:r>
      <w:r>
        <w:rPr>
          <w:color w:val="000000"/>
        </w:rPr>
        <w:t>) в информационно-телекоммуникационной сети "Интернет" не позднее 10 дней со дня официального опубликования нормативного правового акта с указанием почтового адреса и (или) адреса электронной почты для направления заключений по результатам независимой антикоррупционной экспертизы и иной необходимой информации;</w:t>
      </w:r>
    </w:p>
    <w:p w14:paraId="82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 xml:space="preserve">в правовое управление при Губернаторе Ростовской области с использованием системы "Дело" не позднее дня, следующего за днем государственной регистрации нормативного правового акта, в порядке, установленном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"https://login.consultant.ru/link/?req=doc&amp;base=RLAW186&amp;n=154009&amp;dst=100244"</w:instrText>
      </w:r>
      <w:r>
        <w:rPr>
          <w:color w:val="000000"/>
        </w:rPr>
        <w:fldChar w:fldCharType="separate"/>
      </w:r>
      <w:r>
        <w:rPr>
          <w:color w:val="000000"/>
        </w:rPr>
        <w:t>разделом 3</w:t>
      </w:r>
      <w:r>
        <w:rPr>
          <w:color w:val="000000"/>
        </w:rPr>
        <w:fldChar w:fldCharType="end"/>
      </w:r>
      <w:r>
        <w:rPr>
          <w:color w:val="000000"/>
        </w:rPr>
        <w:t xml:space="preserve"> приложения к постановлению Правительства Ростовской области от 19.09.2013 N 579 "О правовых актах исполнительных органов Ростовской области".</w:t>
      </w:r>
    </w:p>
    <w:p w14:paraId="83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(абзац введен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"https://login.consultant.ru/link/?req=doc&amp;base=RLAW186&amp;n=132962&amp;dst=100017"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постановлением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09.08.2023 N 11)</w:t>
      </w:r>
    </w:p>
    <w:p w14:paraId="84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(п. 14 в ред.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"https://login.consultant.ru/link/?req=doc&amp;base=RLAW186&amp;n=93149&amp;dst=100047"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постановления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15.06.2018 N 8)</w:t>
      </w:r>
    </w:p>
    <w:p w14:paraId="85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15. Нормативные правовые акты минтруда области подлежат правовой и антикоррупционной экспертизе, проводимой отделом правовой работы.</w:t>
      </w:r>
    </w:p>
    <w:p w14:paraId="86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Правовая и антикоррупционная экспертиза нормативного правового акта минтруда области проводится на основании поручения министра труда и социального развития Ростовской области.</w:t>
      </w:r>
    </w:p>
    <w:p w14:paraId="87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Срок проведения правовой и антикоррупционной экспертизы нормативного правового акта минтруда области определяется в соответствующем поручении и не может быть менее 20 рабочих дней.</w:t>
      </w:r>
    </w:p>
    <w:p w14:paraId="88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16. По итогам проведения правовой и антикоррупционной экспертизы отдел правовой работы при:</w:t>
      </w:r>
    </w:p>
    <w:p w14:paraId="89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наличии замечаний к нормативному правовому акту готовит мотивированное заключение;</w:t>
      </w:r>
    </w:p>
    <w:p w14:paraId="8A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отсутствии замечаний к нормативному правовому акту готовит заключение о соответствии нормативного правового акта действующему законодательству и об отсутствии коррупциогенных факторов.</w:t>
      </w:r>
    </w:p>
    <w:p w14:paraId="8B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Заключение в срок, установленный для проведения правовой и антикоррупционной экспертизы нормативного правового акта минтруда области, направляется отделом правовой работы министру труда и социального развития Ростовской области для его рассмотрения.</w:t>
      </w:r>
    </w:p>
    <w:p w14:paraId="8C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17. Подготовленные в отделе правовой работы проекты нормативных правовых актов минтруда области подлежат обязательной правовой и антикоррупционной экспертизе в ходе их подготовки. Такие проекты должны иметь на последних страницах указание на их подготовку в указанном структурном подразделении и визу начальника отдела правовой работы и работника отдела правовой работы, ответственного за разработку проекта. При этом заключение по результатам экспертизы не изготавливается.</w:t>
      </w:r>
    </w:p>
    <w:p w14:paraId="8D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18. Руководители структурных подразделений обеспечивают:</w:t>
      </w:r>
    </w:p>
    <w:p w14:paraId="8E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18.1. Подготовку правовых актов минтруда области по направлениям деятельности в соответствии с положениями о структурных подразделениях.</w:t>
      </w:r>
    </w:p>
    <w:p w14:paraId="8F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18.2. Приведение правовых актов минтруда области в соответствие с принятым:</w:t>
      </w:r>
    </w:p>
    <w:p w14:paraId="90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федеральным законом - в течение трех месяцев после дня его официального опубликования;</w:t>
      </w:r>
    </w:p>
    <w:p w14:paraId="91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(в ред.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"https://login.consultant.ru/link/?req=doc&amp;base=RLAW186&amp;n=127373&amp;dst=100036"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постановления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23.12.2022 N 29)</w:t>
      </w:r>
    </w:p>
    <w:p w14:paraId="92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областным законом Ростовской области - в течение трех месяцев со дня его вступления в силу, если иной срок не установлен самим областным законом;</w:t>
      </w:r>
    </w:p>
    <w:p w14:paraId="93000000">
      <w:pPr>
        <w:pStyle w:val="Style_2"/>
        <w:spacing w:before="220"/>
        <w:ind w:firstLine="540" w:left="0"/>
        <w:jc w:val="both"/>
        <w:rPr>
          <w:color w:val="000000"/>
        </w:rPr>
      </w:pPr>
      <w:r>
        <w:rPr>
          <w:color w:val="000000"/>
        </w:rPr>
        <w:t>правовым актом Губернатора Ростовской области, Правительства Ростовской области - в течение трех месяцев со дня его вступления в силу, если иной срок не установлен принятым правовым актом Губернатора Ростовской области, Правительства Ростовской области.</w:t>
      </w:r>
    </w:p>
    <w:p w14:paraId="94000000">
      <w:pPr>
        <w:pStyle w:val="Style_2"/>
        <w:ind/>
        <w:jc w:val="both"/>
        <w:rPr>
          <w:color w:val="000000"/>
        </w:rPr>
      </w:pPr>
      <w:r>
        <w:rPr>
          <w:color w:val="000000"/>
        </w:rPr>
        <w:t xml:space="preserve">(п. 18 введен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"https://login.consultant.ru/link/?req=doc&amp;base=RLAW186&amp;n=93149&amp;dst=100052"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постановлением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15.06.2018 N 8; в ред. </w:t>
      </w:r>
      <w:r>
        <w:rPr>
          <w:color w:val="000000"/>
        </w:rPr>
        <w:fldChar w:fldCharType="begin"/>
      </w:r>
      <w:r>
        <w:rPr>
          <w:color w:val="000000"/>
        </w:rPr>
        <w:instrText>HYPERLINK "https://login.consultant.ru/link/?req=doc&amp;base=RLAW186&amp;n=114597&amp;dst=100053"</w:instrText>
      </w:r>
      <w:r>
        <w:rPr>
          <w:color w:val="000000"/>
        </w:rPr>
        <w:fldChar w:fldCharType="separate"/>
      </w:r>
      <w:r>
        <w:rPr>
          <w:color w:val="000000"/>
        </w:rPr>
        <w:t>постановления</w:t>
      </w:r>
      <w:r>
        <w:rPr>
          <w:color w:val="000000"/>
        </w:rPr>
        <w:fldChar w:fldCharType="end"/>
      </w:r>
      <w:r>
        <w:rPr>
          <w:color w:val="000000"/>
        </w:rPr>
        <w:t xml:space="preserve"> минтруда Ростовской обл. от 17.09.2021 N 35)</w:t>
      </w:r>
    </w:p>
    <w:p w14:paraId="95000000">
      <w:pPr>
        <w:pStyle w:val="Style_2"/>
        <w:ind/>
        <w:jc w:val="both"/>
        <w:rPr>
          <w:color w:val="000000"/>
        </w:rPr>
      </w:pPr>
    </w:p>
    <w:p w14:paraId="96000000">
      <w:pPr>
        <w:pStyle w:val="Style_2"/>
        <w:ind/>
        <w:jc w:val="right"/>
        <w:rPr>
          <w:color w:val="000000"/>
        </w:rPr>
      </w:pPr>
      <w:r>
        <w:rPr>
          <w:color w:val="000000"/>
        </w:rPr>
        <w:t>Начальник отдела</w:t>
      </w:r>
    </w:p>
    <w:p w14:paraId="97000000">
      <w:pPr>
        <w:pStyle w:val="Style_2"/>
        <w:ind/>
        <w:jc w:val="right"/>
        <w:rPr>
          <w:color w:val="000000"/>
        </w:rPr>
      </w:pPr>
      <w:r>
        <w:rPr>
          <w:color w:val="000000"/>
        </w:rPr>
        <w:t>правовой работы</w:t>
      </w:r>
    </w:p>
    <w:p w14:paraId="98000000">
      <w:pPr>
        <w:pStyle w:val="Style_2"/>
        <w:ind/>
        <w:jc w:val="right"/>
        <w:rPr>
          <w:color w:val="000000"/>
        </w:rPr>
      </w:pPr>
      <w:r>
        <w:rPr>
          <w:color w:val="000000"/>
        </w:rPr>
        <w:t>А.М.МЕЛЬНИКОВА</w:t>
      </w:r>
    </w:p>
    <w:p w14:paraId="99000000">
      <w:pPr>
        <w:pStyle w:val="Style_2"/>
        <w:ind/>
        <w:jc w:val="both"/>
        <w:rPr>
          <w:color w:val="000000"/>
        </w:rPr>
      </w:pPr>
    </w:p>
    <w:p w14:paraId="9A000000">
      <w:pPr>
        <w:pStyle w:val="Style_2"/>
        <w:ind/>
        <w:jc w:val="both"/>
        <w:rPr>
          <w:color w:val="000000"/>
        </w:rPr>
      </w:pPr>
    </w:p>
    <w:p w14:paraId="9B000000">
      <w:pPr>
        <w:pStyle w:val="Style_2"/>
        <w:spacing w:after="100" w:before="100"/>
        <w:ind/>
        <w:jc w:val="both"/>
        <w:rPr>
          <w:color w:val="000000"/>
          <w:sz w:val="2"/>
        </w:rPr>
      </w:pPr>
    </w:p>
    <w:p w14:paraId="9C000000">
      <w:pPr>
        <w:rPr>
          <w:color w:val="000000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4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ConsPlusTitlePage"/>
    <w:link w:val="Style_12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2_ch" w:type="character">
    <w:name w:val="ConsPlusTitlePage"/>
    <w:link w:val="Style_12"/>
    <w:rPr>
      <w:rFonts w:ascii="Tahoma" w:hAnsi="Tahoma"/>
      <w:sz w:val="20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1" w:type="paragraph">
    <w:name w:val="ConsPlusTitle"/>
    <w:link w:val="Style_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_ch" w:type="character">
    <w:name w:val="ConsPlusTitle"/>
    <w:link w:val="Style_1"/>
    <w:rPr>
      <w:rFonts w:ascii="Calibri" w:hAnsi="Calibri"/>
      <w:b w:val="1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2026-03-02T10:47:07Z</dcterms:modified>
</cp:coreProperties>
</file>