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612" w:rsidRPr="00AF57BB" w:rsidRDefault="009E5612" w:rsidP="009E5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F57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ГОСУДАРСТВЕННОЕ БЮДЖЕТНОЕ УЧРЕЖДЕНИЕ</w:t>
      </w:r>
    </w:p>
    <w:p w:rsidR="009E5612" w:rsidRPr="00AF57BB" w:rsidRDefault="009E5612" w:rsidP="009E5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F57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СОЦИАЛЬНОГО ОБСЛУЖИВАНИЯ НАСЕЛЕНИЯ</w:t>
      </w:r>
    </w:p>
    <w:p w:rsidR="009E5612" w:rsidRPr="00AF57BB" w:rsidRDefault="009E5612" w:rsidP="009E5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F57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РОСТОВСКОЙ ОБЛАСТИ «ЦЕНТР СОЦИАЛЬНОЙ ПОМОЩИ СЕМЬЕ И ДЕТЯМ  СОВЕТСКОГО РАЙОНА»</w:t>
      </w:r>
    </w:p>
    <w:p w:rsidR="009E5612" w:rsidRPr="00AF57BB" w:rsidRDefault="009E5612" w:rsidP="009E5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5612" w:rsidRPr="00AF57BB" w:rsidRDefault="009E5612" w:rsidP="009E5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F57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ПРИКАЗ</w:t>
      </w:r>
    </w:p>
    <w:p w:rsidR="009E5612" w:rsidRPr="00AF57BB" w:rsidRDefault="009E5612" w:rsidP="009E5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5612" w:rsidRPr="00AF57BB" w:rsidRDefault="009E5612" w:rsidP="009E5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5612" w:rsidRPr="00AF57BB" w:rsidRDefault="009E5612" w:rsidP="009E56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12 января  2026  года                                                                      №  02</w:t>
      </w:r>
    </w:p>
    <w:p w:rsidR="009E5612" w:rsidRPr="00AF57BB" w:rsidRDefault="009E5612" w:rsidP="009E5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5612" w:rsidRPr="00AF57BB" w:rsidRDefault="009E5612" w:rsidP="009E5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 Плана работы комиссии по противодействию коррупции в  ГБУСОН РО «ЦСПСД Советского района» на  2026 год </w:t>
      </w:r>
    </w:p>
    <w:p w:rsidR="009E5612" w:rsidRPr="00AF57BB" w:rsidRDefault="009E5612" w:rsidP="009E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612" w:rsidRPr="00AF57BB" w:rsidRDefault="009E5612" w:rsidP="009E5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612" w:rsidRPr="00AF57BB" w:rsidRDefault="009E5612" w:rsidP="009E561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F57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57BB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В целях обеспечения разработки и реализации мер, направленных на профилактику и противодействие коррупции в ГБУСОН РО «ЦСПСД Советского района» и урегулированию возможных конфликтов интересов среди сотрудников, руководствуясь положениями Федерального закона от 25.12.2008  № 273-ФЗ «О противодействии коррупции» </w:t>
      </w:r>
      <w:proofErr w:type="gramStart"/>
      <w:r w:rsidRPr="00AF57B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</w:t>
      </w:r>
      <w:proofErr w:type="gramEnd"/>
      <w:r w:rsidRPr="00AF57B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 и к а з ы в а ю:</w:t>
      </w:r>
    </w:p>
    <w:p w:rsidR="009E5612" w:rsidRPr="00AF57BB" w:rsidRDefault="009E5612" w:rsidP="009E561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E5612" w:rsidRPr="00AF57BB" w:rsidRDefault="009E5612" w:rsidP="009E561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7B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</w:p>
    <w:p w:rsidR="009E5612" w:rsidRPr="00AF57BB" w:rsidRDefault="009E5612" w:rsidP="009E5612">
      <w:pPr>
        <w:tabs>
          <w:tab w:val="left" w:pos="22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1. Утвердить План работы Комиссии по противодействию  коррупции в 2026году  (Приложение 1)</w:t>
      </w:r>
    </w:p>
    <w:p w:rsidR="009E5612" w:rsidRPr="00AF57BB" w:rsidRDefault="009E5612" w:rsidP="009E561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7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Контроль за исполнение приказа оставляю за собой.</w:t>
      </w:r>
    </w:p>
    <w:p w:rsidR="009E5612" w:rsidRPr="00AF57BB" w:rsidRDefault="009E5612" w:rsidP="009E561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612" w:rsidRPr="00AF57BB" w:rsidRDefault="009E5612" w:rsidP="009E561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612" w:rsidRPr="00AF57BB" w:rsidRDefault="009E5612" w:rsidP="009E561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612" w:rsidRPr="00AF57BB" w:rsidRDefault="009E5612" w:rsidP="009E561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7B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ГБУСОН РО</w:t>
      </w:r>
    </w:p>
    <w:p w:rsidR="009E5612" w:rsidRPr="00AF57BB" w:rsidRDefault="009E5612" w:rsidP="009E561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7BB">
        <w:rPr>
          <w:rFonts w:ascii="Times New Roman" w:eastAsia="Times New Roman" w:hAnsi="Times New Roman" w:cs="Times New Roman"/>
          <w:sz w:val="28"/>
          <w:szCs w:val="28"/>
          <w:lang w:eastAsia="ru-RU"/>
        </w:rPr>
        <w:t>«ЦСПСД Советского района»                                            А.Н. Усенко</w:t>
      </w:r>
    </w:p>
    <w:p w:rsidR="009E5612" w:rsidRPr="00AF57BB" w:rsidRDefault="009E5612" w:rsidP="009E561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612" w:rsidRPr="00AF57BB" w:rsidRDefault="009E5612" w:rsidP="009E561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57BB">
        <w:rPr>
          <w:rFonts w:ascii="Times New Roman" w:eastAsia="Times New Roman" w:hAnsi="Times New Roman" w:cs="Times New Roman"/>
          <w:sz w:val="24"/>
          <w:szCs w:val="28"/>
          <w:lang w:eastAsia="ru-RU"/>
        </w:rPr>
        <w:t>С приказом ознакомле</w:t>
      </w:r>
      <w:proofErr w:type="gramStart"/>
      <w:r w:rsidRPr="00AF57BB">
        <w:rPr>
          <w:rFonts w:ascii="Times New Roman" w:eastAsia="Times New Roman" w:hAnsi="Times New Roman" w:cs="Times New Roman"/>
          <w:sz w:val="24"/>
          <w:szCs w:val="28"/>
          <w:lang w:eastAsia="ru-RU"/>
        </w:rPr>
        <w:t>н(</w:t>
      </w:r>
      <w:proofErr w:type="gramEnd"/>
      <w:r w:rsidRPr="00AF57BB">
        <w:rPr>
          <w:rFonts w:ascii="Times New Roman" w:eastAsia="Times New Roman" w:hAnsi="Times New Roman" w:cs="Times New Roman"/>
          <w:sz w:val="24"/>
          <w:szCs w:val="28"/>
          <w:lang w:eastAsia="ru-RU"/>
        </w:rPr>
        <w:t>а):</w:t>
      </w:r>
    </w:p>
    <w:p w:rsidR="009E5612" w:rsidRPr="00AF57BB" w:rsidRDefault="009E5612" w:rsidP="009E561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E5612" w:rsidRPr="00AF57BB" w:rsidRDefault="009E5612" w:rsidP="009E561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E5612" w:rsidRPr="00AF57BB" w:rsidRDefault="009E5612" w:rsidP="009E561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612" w:rsidRPr="00AF57BB" w:rsidRDefault="009E5612" w:rsidP="009E561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E5612" w:rsidRPr="00AF57BB" w:rsidRDefault="009E5612" w:rsidP="009E561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E5612" w:rsidRPr="00AF57BB" w:rsidRDefault="009E5612" w:rsidP="009E561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E5612" w:rsidRPr="00AF57BB" w:rsidRDefault="009E5612" w:rsidP="009E561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E5612" w:rsidRPr="00AF57BB" w:rsidRDefault="009E5612" w:rsidP="009E561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E5612" w:rsidRPr="00AF57BB" w:rsidRDefault="009E5612" w:rsidP="009E561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E5612" w:rsidRPr="00AF57BB" w:rsidRDefault="009E5612" w:rsidP="009E561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E5612" w:rsidRPr="00AF57BB" w:rsidRDefault="009E5612" w:rsidP="009E561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E5612" w:rsidRPr="00AF57BB" w:rsidRDefault="009E5612" w:rsidP="009E561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E5612" w:rsidRPr="00AF57BB" w:rsidRDefault="009E5612" w:rsidP="009E561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E5612" w:rsidRPr="00AF57BB" w:rsidRDefault="009E5612" w:rsidP="009E561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E5612" w:rsidRPr="00AF57BB" w:rsidRDefault="009E5612" w:rsidP="009E5612">
      <w:pPr>
        <w:tabs>
          <w:tab w:val="right" w:pos="4962"/>
          <w:tab w:val="center" w:pos="963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612" w:rsidRPr="00AF57BB" w:rsidRDefault="009E5612" w:rsidP="009E5612">
      <w:pPr>
        <w:tabs>
          <w:tab w:val="right" w:pos="4962"/>
          <w:tab w:val="center" w:pos="963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7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 приказу  № 02 от 12 января 2026года</w:t>
      </w:r>
    </w:p>
    <w:p w:rsidR="009E5612" w:rsidRPr="00AF57BB" w:rsidRDefault="009E5612" w:rsidP="009E5612">
      <w:pPr>
        <w:tabs>
          <w:tab w:val="right" w:pos="4962"/>
          <w:tab w:val="center" w:pos="9639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Комиссии по противодействию коррупции </w:t>
      </w:r>
    </w:p>
    <w:p w:rsidR="009E5612" w:rsidRPr="00AF57BB" w:rsidRDefault="009E5612" w:rsidP="009E5612">
      <w:pPr>
        <w:tabs>
          <w:tab w:val="right" w:pos="4962"/>
          <w:tab w:val="center" w:pos="9639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ГБУСОН РО «ЦСПСД Советского района» на 2026 год</w:t>
      </w:r>
    </w:p>
    <w:p w:rsidR="009E5612" w:rsidRPr="00AF57BB" w:rsidRDefault="009E5612" w:rsidP="009E5612">
      <w:pPr>
        <w:tabs>
          <w:tab w:val="right" w:pos="4962"/>
          <w:tab w:val="center" w:pos="9639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5612" w:rsidRPr="00AF57BB" w:rsidRDefault="009E5612" w:rsidP="009E5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7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деятельности Комиссии:</w:t>
      </w:r>
    </w:p>
    <w:p w:rsidR="009E5612" w:rsidRPr="00AF57BB" w:rsidRDefault="009E5612" w:rsidP="009E5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7B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осуществления полномочий по реализации антикоррупционной политики в учреждении</w:t>
      </w:r>
    </w:p>
    <w:p w:rsidR="009E5612" w:rsidRPr="00AF57BB" w:rsidRDefault="009E5612" w:rsidP="009E5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7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деятельности Комиссии:</w:t>
      </w:r>
    </w:p>
    <w:p w:rsidR="009E5612" w:rsidRPr="00AF57BB" w:rsidRDefault="009E5612" w:rsidP="009E5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7BB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Выявление и изучение причин, порождающих коррупцию.</w:t>
      </w:r>
    </w:p>
    <w:p w:rsidR="009E5612" w:rsidRPr="00AF57BB" w:rsidRDefault="009E5612" w:rsidP="009E5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612" w:rsidRPr="00AF57BB" w:rsidRDefault="009E5612" w:rsidP="009E5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7BB">
        <w:rPr>
          <w:rFonts w:ascii="Times New Roman" w:eastAsia="Times New Roman" w:hAnsi="Times New Roman" w:cs="Times New Roman"/>
          <w:sz w:val="28"/>
          <w:szCs w:val="28"/>
          <w:lang w:eastAsia="ru-RU"/>
        </w:rPr>
        <w:t>2) Координация мероприятий по противодействию коррупции в учреждении, в том числе внесение предложений о мерах по противодействию незаконному обогащению, взяточничеству, хищению и иным злоупотреблениям сотрудниками учреждения. Обеспечение соблюдения сотрудниками общепризнанных этических норм при исполнении трудовых обязанностей.</w:t>
      </w:r>
    </w:p>
    <w:p w:rsidR="009E5612" w:rsidRPr="00AF57BB" w:rsidRDefault="009E5612" w:rsidP="009E5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612" w:rsidRPr="00AF57BB" w:rsidRDefault="009E5612" w:rsidP="009E5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7B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Подготовка предложений, направленных на реализацию мероприятий по предупреждению коррупции, пресечению и устранению причин и условий, способствующих проявлениям коррупции.</w:t>
      </w:r>
    </w:p>
    <w:p w:rsidR="009E5612" w:rsidRPr="00AF57BB" w:rsidRDefault="009E5612" w:rsidP="009E5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612" w:rsidRPr="00AF57BB" w:rsidRDefault="009E5612" w:rsidP="009E5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7BB">
        <w:rPr>
          <w:rFonts w:ascii="Times New Roman" w:eastAsia="Times New Roman" w:hAnsi="Times New Roman" w:cs="Times New Roman"/>
          <w:sz w:val="28"/>
          <w:szCs w:val="28"/>
          <w:lang w:eastAsia="ru-RU"/>
        </w:rPr>
        <w:t>4) Составление плана мероприятий по противодействию коррупции.</w:t>
      </w:r>
    </w:p>
    <w:p w:rsidR="009E5612" w:rsidRPr="00AF57BB" w:rsidRDefault="009E5612" w:rsidP="009E5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612" w:rsidRPr="00AF57BB" w:rsidRDefault="009E5612" w:rsidP="009E5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7BB">
        <w:rPr>
          <w:rFonts w:ascii="Times New Roman" w:eastAsia="Times New Roman" w:hAnsi="Times New Roman" w:cs="Times New Roman"/>
          <w:sz w:val="28"/>
          <w:szCs w:val="28"/>
          <w:lang w:eastAsia="ru-RU"/>
        </w:rPr>
        <w:t>5) Взаимодействие с правоохранительными органами, органами местного самоуправления для достижения целей работы Комиссии.</w:t>
      </w:r>
    </w:p>
    <w:p w:rsidR="009E5612" w:rsidRPr="00AF57BB" w:rsidRDefault="009E5612" w:rsidP="009E5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612" w:rsidRPr="00AF57BB" w:rsidRDefault="009E5612" w:rsidP="009E5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7BB">
        <w:rPr>
          <w:rFonts w:ascii="Times New Roman" w:eastAsia="Times New Roman" w:hAnsi="Times New Roman" w:cs="Times New Roman"/>
          <w:sz w:val="28"/>
          <w:szCs w:val="28"/>
          <w:lang w:eastAsia="ru-RU"/>
        </w:rPr>
        <w:t>6) Анализ обращений граждан и юридических лиц на предмет наличия информации о фактах коррупции.</w:t>
      </w:r>
    </w:p>
    <w:p w:rsidR="009E5612" w:rsidRPr="00AF57BB" w:rsidRDefault="009E5612" w:rsidP="009E5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612" w:rsidRPr="00AF57BB" w:rsidRDefault="009E5612" w:rsidP="009E5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7BB">
        <w:rPr>
          <w:rFonts w:ascii="Times New Roman" w:eastAsia="Times New Roman" w:hAnsi="Times New Roman" w:cs="Times New Roman"/>
          <w:sz w:val="28"/>
          <w:szCs w:val="28"/>
          <w:lang w:eastAsia="ru-RU"/>
        </w:rPr>
        <w:t>7)  Создание условий для уведомления работниками об обращениях к ним в целях склонения к коррупционным правонарушениям.</w:t>
      </w:r>
    </w:p>
    <w:p w:rsidR="009E5612" w:rsidRPr="00AF57BB" w:rsidRDefault="009E5612" w:rsidP="009E5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612" w:rsidRPr="00AF57BB" w:rsidRDefault="009E5612" w:rsidP="009E5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AF57BB">
        <w:rPr>
          <w:rFonts w:ascii="Times New Roman" w:eastAsia="Times New Roman" w:hAnsi="Times New Roman" w:cs="Times New Roman"/>
          <w:sz w:val="28"/>
          <w:szCs w:val="28"/>
          <w:lang w:eastAsia="ru-RU"/>
        </w:rPr>
        <w:t>8) Рассмотрение вопросов, связанных с соблюдением требований к служебному поведению и (или) требований об урегулировании конфликта интересов, в отношении работников учреждения</w:t>
      </w:r>
      <w:r w:rsidRPr="00AF57BB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.</w:t>
      </w:r>
    </w:p>
    <w:p w:rsidR="009E5612" w:rsidRPr="00AF57BB" w:rsidRDefault="009E5612" w:rsidP="009E5612">
      <w:pPr>
        <w:tabs>
          <w:tab w:val="right" w:pos="4962"/>
          <w:tab w:val="center" w:pos="963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"/>
        <w:gridCol w:w="4184"/>
        <w:gridCol w:w="2424"/>
        <w:gridCol w:w="2306"/>
      </w:tblGrid>
      <w:tr w:rsidR="009E5612" w:rsidRPr="00AF57BB" w:rsidTr="004C28A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9E5612" w:rsidRPr="00AF57BB" w:rsidRDefault="009E5612" w:rsidP="004C28A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F5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F5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исполнения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 </w:t>
            </w:r>
          </w:p>
        </w:tc>
      </w:tr>
      <w:tr w:rsidR="009E5612" w:rsidRPr="00AF57BB" w:rsidTr="004C28A9">
        <w:tc>
          <w:tcPr>
            <w:tcW w:w="10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1.</w:t>
            </w:r>
            <w:r w:rsidRPr="00AF57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Нормативно-правовое регулирование антикоррупционной деятельности. Антикоррупционная экспертиза нормативных правовых актов и их проектов.</w:t>
            </w:r>
          </w:p>
        </w:tc>
      </w:tr>
      <w:tr w:rsidR="009E5612" w:rsidRPr="00AF57BB" w:rsidTr="004C28A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принятие локальных актов Центра, направленных на противодействие коррупции, в том числе своевременное приведение их в соответствие с федеральным и областным законодательством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 xml:space="preserve"> 1 квартал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Директор,</w:t>
            </w:r>
          </w:p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комиссия по противодействию коррупции</w:t>
            </w:r>
          </w:p>
        </w:tc>
      </w:tr>
      <w:tr w:rsidR="009E5612" w:rsidRPr="00AF57BB" w:rsidTr="004C28A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Обновление на сайте ГБУСОН РО «ЦСПСД Советского района» информации по противодействию коррупции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По мере создания информации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 xml:space="preserve"> комиссия по противодействию коррупции</w:t>
            </w:r>
          </w:p>
        </w:tc>
      </w:tr>
      <w:tr w:rsidR="009E5612" w:rsidRPr="00AF57BB" w:rsidTr="004C28A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документов по действующему законодательству, необходимого для проведения работы по предупреждению коррупционных правонарушений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комиссия по противодействию коррупции</w:t>
            </w:r>
          </w:p>
        </w:tc>
      </w:tr>
      <w:tr w:rsidR="009E5612" w:rsidRPr="00AF57BB" w:rsidTr="004C28A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Ежегодное ознакомление с  Кодексом этики и служебного поведения работников учреждения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По плану работы комиссии по противодействию коррупции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 xml:space="preserve"> за профилактику коррупционных и иных правонарушений в учреждении</w:t>
            </w:r>
          </w:p>
        </w:tc>
      </w:tr>
      <w:tr w:rsidR="009E5612" w:rsidRPr="00AF57BB" w:rsidTr="004C28A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Экспертиза действующих локальных нормативных актов учреждения на наличие коррупционной составляющей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комиссия по противодействию коррупции, юрисконсульт</w:t>
            </w:r>
          </w:p>
        </w:tc>
      </w:tr>
      <w:tr w:rsidR="009E5612" w:rsidRPr="00AF57BB" w:rsidTr="004C28A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1.6.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В течение года по мере необходимости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Юрисконсульт,</w:t>
            </w:r>
          </w:p>
          <w:p w:rsidR="009E5612" w:rsidRPr="00AF57BB" w:rsidRDefault="009E5612" w:rsidP="004C28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 xml:space="preserve">инспектор отдела кадров </w:t>
            </w:r>
          </w:p>
        </w:tc>
      </w:tr>
      <w:tr w:rsidR="009E5612" w:rsidRPr="00AF57BB" w:rsidTr="004C28A9">
        <w:tc>
          <w:tcPr>
            <w:tcW w:w="10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b/>
                <w:lang w:eastAsia="ru-RU"/>
              </w:rPr>
              <w:t>2.Организационно-управленческие меры по обеспечению антикоррупционной деятельности</w:t>
            </w:r>
          </w:p>
        </w:tc>
      </w:tr>
      <w:tr w:rsidR="009E5612" w:rsidRPr="00AF57BB" w:rsidTr="004C28A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Осуществление мер по формированию у работников учреждения негативного отношения к коррупции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комиссия по противодействию коррупции, юрисконсульт</w:t>
            </w:r>
          </w:p>
        </w:tc>
      </w:tr>
      <w:tr w:rsidR="009E5612" w:rsidRPr="00AF57BB" w:rsidTr="004C28A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Проведение работы по выявлению случаев возникновения конфликта интересов и принятия мер по предотвращению и урегулированию конфликта интересов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комиссия по противодействию коррупции,</w:t>
            </w:r>
          </w:p>
          <w:p w:rsidR="009E5612" w:rsidRPr="00AF57BB" w:rsidRDefault="009E5612" w:rsidP="004C28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заведующие отделениями</w:t>
            </w:r>
          </w:p>
        </w:tc>
      </w:tr>
      <w:tr w:rsidR="009E5612" w:rsidRPr="00AF57BB" w:rsidTr="004C28A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заседаний комиссии по соблюдению требований к служебному поведению работников учреждения и урегулирования конфликта </w:t>
            </w: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интересов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 мере необходимости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по противодействию коррупции, </w:t>
            </w: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заведующие отделениями</w:t>
            </w:r>
          </w:p>
        </w:tc>
      </w:tr>
      <w:tr w:rsidR="009E5612" w:rsidRPr="00AF57BB" w:rsidTr="004C28A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2.4.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Разработка памятки для работников учреждения о поведении в ситуациях, представляющих коррупционную опасность.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2 полугодие 202</w:t>
            </w:r>
            <w:r w:rsidRPr="00AF57BB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комиссия по противодействию коррупции</w:t>
            </w:r>
          </w:p>
        </w:tc>
      </w:tr>
      <w:tr w:rsidR="009E5612" w:rsidRPr="00AF57BB" w:rsidTr="004C28A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kern w:val="2"/>
                <w:lang w:eastAsia="ar-SA"/>
              </w:rPr>
              <w:t xml:space="preserve">Проведение внутреннего </w:t>
            </w:r>
            <w:proofErr w:type="gramStart"/>
            <w:r w:rsidRPr="00AF57BB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контроля за</w:t>
            </w:r>
            <w:proofErr w:type="gramEnd"/>
            <w:r w:rsidRPr="00AF57BB">
              <w:rPr>
                <w:rFonts w:ascii="Times New Roman" w:eastAsia="Times New Roman" w:hAnsi="Times New Roman" w:cs="Times New Roman"/>
                <w:kern w:val="2"/>
                <w:lang w:eastAsia="ar-SA"/>
              </w:rPr>
              <w:t xml:space="preserve"> соблюдением сотрудниками этики и служебного поведения, обеспечения соблюдения работниками Центра правил ограничений в связи с исполнением должностных обязанностей, а также ответственности за их нарушения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По  плану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комиссия по противодействию коррупции</w:t>
            </w:r>
          </w:p>
        </w:tc>
      </w:tr>
      <w:tr w:rsidR="009E5612" w:rsidRPr="00AF57BB" w:rsidTr="004C28A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2.6.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 xml:space="preserve">Принятие мер по предупреждению коррупции в учреждении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комиссия по противодействию коррупции</w:t>
            </w:r>
          </w:p>
        </w:tc>
      </w:tr>
      <w:tr w:rsidR="009E5612" w:rsidRPr="00AF57BB" w:rsidTr="004C28A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2.7.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Ежегодно, до 9 декабря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комиссия по противодействию коррупции</w:t>
            </w:r>
          </w:p>
        </w:tc>
      </w:tr>
      <w:tr w:rsidR="009E5612" w:rsidRPr="00AF57BB" w:rsidTr="004C28A9">
        <w:tc>
          <w:tcPr>
            <w:tcW w:w="10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3.Мониторинг </w:t>
            </w:r>
            <w:proofErr w:type="spellStart"/>
            <w:r w:rsidRPr="00AF57BB">
              <w:rPr>
                <w:rFonts w:ascii="Times New Roman" w:eastAsia="Times New Roman" w:hAnsi="Times New Roman" w:cs="Times New Roman"/>
                <w:b/>
                <w:lang w:eastAsia="ru-RU"/>
              </w:rPr>
              <w:t>коррупциогенных</w:t>
            </w:r>
            <w:proofErr w:type="spellEnd"/>
            <w:r w:rsidRPr="00AF57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факторов и мер антикоррупционной политики</w:t>
            </w:r>
          </w:p>
        </w:tc>
      </w:tr>
      <w:tr w:rsidR="009E5612" w:rsidRPr="00AF57BB" w:rsidTr="004C28A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Проведение анкетирования работников учреждения с целью выявления наиболее коррупционных сфер и оценки эффективности принимаемых антикоррупционных мер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комиссия по противодействию коррупции, заведующие отделениями</w:t>
            </w:r>
          </w:p>
        </w:tc>
      </w:tr>
      <w:tr w:rsidR="009E5612" w:rsidRPr="00AF57BB" w:rsidTr="004C28A9">
        <w:tc>
          <w:tcPr>
            <w:tcW w:w="10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4.Антикоррупционное просвещение, обучение и воспитание </w:t>
            </w:r>
          </w:p>
        </w:tc>
      </w:tr>
      <w:tr w:rsidR="009E5612" w:rsidRPr="00AF57BB" w:rsidTr="004C28A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конференций (семинаров, «круглых столов») антикоррупционной тематики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противодействию коррупции, заведующие отделениями</w:t>
            </w:r>
          </w:p>
        </w:tc>
      </w:tr>
      <w:tr w:rsidR="009E5612" w:rsidRPr="00AF57BB" w:rsidTr="004C28A9">
        <w:tc>
          <w:tcPr>
            <w:tcW w:w="10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5.Мероприятия по минимизации «бытовой» коррупции </w:t>
            </w:r>
          </w:p>
        </w:tc>
      </w:tr>
      <w:tr w:rsidR="009E5612" w:rsidRPr="00AF57BB" w:rsidTr="004C28A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разъяснительной работы, по вопросам недопустимости нарушений антикоррупционного законодательства; уголовной ответственности за преступления, связанные </w:t>
            </w:r>
            <w:proofErr w:type="gramStart"/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 xml:space="preserve"> взяточничеством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 xml:space="preserve">Ежеквартально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комиссия по противодействию коррупции,</w:t>
            </w:r>
          </w:p>
        </w:tc>
      </w:tr>
      <w:tr w:rsidR="009E5612" w:rsidRPr="00AF57BB" w:rsidTr="004C28A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Размещение на официальном сайте  учреждения информации о противодействии коррупции в учреждении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комиссия по противодействию коррупции</w:t>
            </w:r>
          </w:p>
        </w:tc>
      </w:tr>
      <w:tr w:rsidR="009E5612" w:rsidRPr="00AF57BB" w:rsidTr="004C28A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Регулярное проведение мониторинга коррупционных правонарушений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по противодействию </w:t>
            </w: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коррупции</w:t>
            </w:r>
          </w:p>
        </w:tc>
      </w:tr>
      <w:tr w:rsidR="009E5612" w:rsidRPr="00AF57BB" w:rsidTr="004C28A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5.4.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Провести антикоррупционную экспертизу жалоб и обращений граждан на действия (бездействия) администрации, с точки зрения наличия сведений о факте коррупции и организации их проверки.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комиссия по противодействию коррупции</w:t>
            </w:r>
          </w:p>
        </w:tc>
      </w:tr>
      <w:tr w:rsidR="009E5612" w:rsidRPr="00AF57BB" w:rsidTr="004C28A9">
        <w:tc>
          <w:tcPr>
            <w:tcW w:w="10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6.Информационная и издательская деятельность</w:t>
            </w:r>
          </w:p>
        </w:tc>
      </w:tr>
      <w:tr w:rsidR="009E5612" w:rsidRPr="00AF57BB" w:rsidTr="004C28A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Обновление информационного стенда в учреждении с указанием времени приема граждан; телефона доверия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комиссия по противодействию коррупции,</w:t>
            </w:r>
          </w:p>
        </w:tc>
      </w:tr>
      <w:tr w:rsidR="009E5612" w:rsidRPr="00AF57BB" w:rsidTr="004C28A9">
        <w:tc>
          <w:tcPr>
            <w:tcW w:w="10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7.Осуществление контроля финансово-хозяйственной деятельности учреждения в целях предупреждения коррупции</w:t>
            </w:r>
          </w:p>
        </w:tc>
      </w:tr>
      <w:tr w:rsidR="009E5612" w:rsidRPr="00AF57BB" w:rsidTr="004C28A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7.1.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Соблюдение при проведении закупок, товаров, работ и услуг для нужд социального  учреждения требований по заключению контрактов в соответствии с  Федеральным законом от 05.04.2013 №44-ФЗ «О контрактной  системе в сфере закупок товаров, работ, услуг для государственных и муниципальных нужд» и Положением о закупке товаров, работ и услуг.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Директор, </w:t>
            </w:r>
          </w:p>
          <w:p w:rsidR="009E5612" w:rsidRPr="00AF57BB" w:rsidRDefault="009E5612" w:rsidP="004C28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главный бухгалтер, бухгалтер</w:t>
            </w:r>
          </w:p>
        </w:tc>
      </w:tr>
      <w:tr w:rsidR="009E5612" w:rsidRPr="00AF57BB" w:rsidTr="004C28A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7.2.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</w:t>
            </w:r>
            <w:proofErr w:type="gramStart"/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контроля за</w:t>
            </w:r>
            <w:proofErr w:type="gramEnd"/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 xml:space="preserve"> целевым использованием бюджетных и внебюджетных средств, в </w:t>
            </w:r>
            <w:proofErr w:type="spellStart"/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. спонсорской и благотворительной помощи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612" w:rsidRPr="00AF57BB" w:rsidRDefault="009E5612" w:rsidP="004C28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Директор, </w:t>
            </w:r>
          </w:p>
          <w:p w:rsidR="009E5612" w:rsidRPr="00AF57BB" w:rsidRDefault="009E5612" w:rsidP="004C28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F57BB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</w:tr>
    </w:tbl>
    <w:p w:rsidR="009E5612" w:rsidRPr="00AF57BB" w:rsidRDefault="009E5612" w:rsidP="009E5612">
      <w:pPr>
        <w:tabs>
          <w:tab w:val="right" w:pos="4962"/>
          <w:tab w:val="center" w:pos="963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612" w:rsidRPr="00AF57BB" w:rsidRDefault="009E5612" w:rsidP="009E561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612" w:rsidRPr="00AF57BB" w:rsidRDefault="009E5612" w:rsidP="009E5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612" w:rsidRDefault="009E5612" w:rsidP="009E5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5612" w:rsidRDefault="009E5612" w:rsidP="009E5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5612" w:rsidRDefault="009E5612" w:rsidP="009E5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5612" w:rsidRDefault="009E5612" w:rsidP="009E5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5612" w:rsidRDefault="009E5612" w:rsidP="009E5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5612" w:rsidRDefault="009E5612" w:rsidP="009E5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5612" w:rsidRDefault="009E5612" w:rsidP="009E5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5612" w:rsidRDefault="009E5612" w:rsidP="009E5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A1E4C" w:rsidRDefault="009A1E4C">
      <w:bookmarkStart w:id="0" w:name="_GoBack"/>
      <w:bookmarkEnd w:id="0"/>
    </w:p>
    <w:sectPr w:rsidR="009A1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0F2"/>
    <w:rsid w:val="009910F2"/>
    <w:rsid w:val="009A1E4C"/>
    <w:rsid w:val="009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1132</Words>
  <Characters>6455</Characters>
  <Application>Microsoft Office Word</Application>
  <DocSecurity>0</DocSecurity>
  <Lines>53</Lines>
  <Paragraphs>15</Paragraphs>
  <ScaleCrop>false</ScaleCrop>
  <Company>Home</Company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2026-04-17T08:38:00Z</dcterms:created>
  <dcterms:modified xsi:type="dcterms:W3CDTF">2026-04-17T08:38:00Z</dcterms:modified>
</cp:coreProperties>
</file>